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300F3" w:rsidRPr="001300F3" w:rsidRDefault="001300F3" w:rsidP="001300F3">
      <w:pPr>
        <w:rPr>
          <w:b/>
          <w:bCs/>
          <w:sz w:val="36"/>
          <w:szCs w:val="36"/>
          <w:u w:val="single"/>
        </w:rPr>
      </w:pPr>
      <w:r w:rsidRPr="001300F3">
        <w:rPr>
          <w:b/>
          <w:bCs/>
          <w:sz w:val="36"/>
          <w:szCs w:val="36"/>
          <w:u w:val="single"/>
        </w:rPr>
        <w:t>Examens Complémentaires de l’Appareil Cardiovasculaire</w:t>
      </w:r>
    </w:p>
    <w:p w:rsidR="00E50F80" w:rsidRDefault="00E50F80"/>
    <w:p w:rsidR="00B1454A" w:rsidRPr="00597AE1" w:rsidRDefault="00B1454A" w:rsidP="00B1454A">
      <w:pPr>
        <w:jc w:val="both"/>
        <w:rPr>
          <w:sz w:val="32"/>
          <w:szCs w:val="32"/>
        </w:rPr>
      </w:pPr>
      <w:r w:rsidRPr="00597AE1">
        <w:rPr>
          <w:sz w:val="32"/>
          <w:szCs w:val="32"/>
        </w:rPr>
        <w:t>EXAMENS COMPLEMENTAIRES ou PARA-CLINIQUES</w:t>
      </w:r>
      <w:r w:rsidR="00597AE1" w:rsidRPr="00597AE1">
        <w:rPr>
          <w:sz w:val="32"/>
          <w:szCs w:val="32"/>
        </w:rPr>
        <w:t> :</w:t>
      </w:r>
    </w:p>
    <w:p w:rsidR="00B1454A" w:rsidRPr="00597AE1" w:rsidRDefault="00B1454A" w:rsidP="00B1454A">
      <w:pPr>
        <w:jc w:val="both"/>
        <w:rPr>
          <w:sz w:val="32"/>
          <w:szCs w:val="32"/>
        </w:rPr>
      </w:pPr>
      <w:r w:rsidRPr="00597AE1">
        <w:rPr>
          <w:b/>
          <w:bCs/>
          <w:sz w:val="32"/>
          <w:szCs w:val="32"/>
          <w:u w:val="single"/>
        </w:rPr>
        <w:t>Définition</w:t>
      </w:r>
      <w:r w:rsidRPr="00597AE1">
        <w:rPr>
          <w:sz w:val="32"/>
          <w:szCs w:val="32"/>
        </w:rPr>
        <w:t>: examens qui nécessitent des techniques et des appareils particuliers et donc réalisés dans des structures particulières</w:t>
      </w:r>
      <w:r w:rsidR="00597AE1" w:rsidRPr="00597AE1">
        <w:rPr>
          <w:sz w:val="32"/>
          <w:szCs w:val="32"/>
        </w:rPr>
        <w:t>.</w:t>
      </w:r>
    </w:p>
    <w:p w:rsidR="00597AE1" w:rsidRPr="00597AE1" w:rsidRDefault="00B1454A" w:rsidP="00597AE1">
      <w:pPr>
        <w:jc w:val="both"/>
        <w:rPr>
          <w:sz w:val="32"/>
          <w:szCs w:val="32"/>
        </w:rPr>
      </w:pPr>
      <w:r w:rsidRPr="00597AE1">
        <w:rPr>
          <w:b/>
          <w:bCs/>
          <w:sz w:val="32"/>
          <w:szCs w:val="32"/>
          <w:u w:val="single"/>
        </w:rPr>
        <w:t>But:</w:t>
      </w:r>
      <w:r w:rsidRPr="00597AE1">
        <w:rPr>
          <w:sz w:val="32"/>
          <w:szCs w:val="32"/>
        </w:rPr>
        <w:t xml:space="preserve"> ils permettent au médecin </w:t>
      </w:r>
      <w:r w:rsidR="00597AE1" w:rsidRPr="00597AE1">
        <w:rPr>
          <w:sz w:val="32"/>
          <w:szCs w:val="32"/>
        </w:rPr>
        <w:t>d’avoir</w:t>
      </w:r>
      <w:r w:rsidRPr="00597AE1">
        <w:rPr>
          <w:sz w:val="32"/>
          <w:szCs w:val="32"/>
        </w:rPr>
        <w:t xml:space="preserve"> accès à des informations supplémentaires qui échappent à ses </w:t>
      </w:r>
      <w:r w:rsidR="00597AE1" w:rsidRPr="00597AE1">
        <w:rPr>
          <w:sz w:val="32"/>
          <w:szCs w:val="32"/>
        </w:rPr>
        <w:t>sens (examen</w:t>
      </w:r>
      <w:r w:rsidRPr="00597AE1">
        <w:rPr>
          <w:sz w:val="32"/>
          <w:szCs w:val="32"/>
        </w:rPr>
        <w:t xml:space="preserve"> clinique)</w:t>
      </w:r>
      <w:r w:rsidR="00597AE1" w:rsidRPr="00597AE1">
        <w:rPr>
          <w:sz w:val="32"/>
          <w:szCs w:val="32"/>
        </w:rPr>
        <w:t xml:space="preserve"> donc à faire le diagnostic, confirmer un diagnostic, trouver l’étiologie et rechercher les conséquences de la maladie sur l’organisme et enfin établir un pronostic.</w:t>
      </w:r>
    </w:p>
    <w:p w:rsidR="00B1454A" w:rsidRPr="008C6E82" w:rsidRDefault="00B1454A" w:rsidP="00B1454A">
      <w:pPr>
        <w:jc w:val="both"/>
        <w:rPr>
          <w:sz w:val="32"/>
          <w:szCs w:val="32"/>
        </w:rPr>
      </w:pPr>
      <w:r w:rsidRPr="008C6E82">
        <w:rPr>
          <w:b/>
          <w:bCs/>
          <w:sz w:val="32"/>
          <w:szCs w:val="32"/>
          <w:u w:val="single"/>
        </w:rPr>
        <w:t>Les avantages</w:t>
      </w:r>
      <w:r w:rsidRPr="008C6E82">
        <w:rPr>
          <w:sz w:val="32"/>
          <w:szCs w:val="32"/>
        </w:rPr>
        <w:t xml:space="preserve"> : si examen non invasif, non douloureux, non dangereux, ambulatoire</w:t>
      </w:r>
      <w:r w:rsidR="008C6E82">
        <w:rPr>
          <w:sz w:val="32"/>
          <w:szCs w:val="32"/>
        </w:rPr>
        <w:t>.</w:t>
      </w:r>
    </w:p>
    <w:p w:rsidR="00F70C25" w:rsidRDefault="00B1454A" w:rsidP="00F70C25">
      <w:pPr>
        <w:jc w:val="both"/>
        <w:rPr>
          <w:sz w:val="32"/>
          <w:szCs w:val="32"/>
        </w:rPr>
      </w:pPr>
      <w:r w:rsidRPr="008C6E82">
        <w:rPr>
          <w:b/>
          <w:bCs/>
          <w:sz w:val="32"/>
          <w:szCs w:val="32"/>
          <w:u w:val="single"/>
        </w:rPr>
        <w:t>Les inconvénients</w:t>
      </w:r>
      <w:r w:rsidRPr="008C6E82">
        <w:rPr>
          <w:sz w:val="32"/>
          <w:szCs w:val="32"/>
        </w:rPr>
        <w:t xml:space="preserve"> : si examen invasif, douloureux, dangereux, </w:t>
      </w:r>
      <w:r w:rsidR="008C6E82" w:rsidRPr="008C6E82">
        <w:rPr>
          <w:sz w:val="32"/>
          <w:szCs w:val="32"/>
        </w:rPr>
        <w:t>nécessite</w:t>
      </w:r>
      <w:r w:rsidRPr="008C6E82">
        <w:rPr>
          <w:sz w:val="32"/>
          <w:szCs w:val="32"/>
        </w:rPr>
        <w:t xml:space="preserve"> une anesthésie…….</w:t>
      </w:r>
    </w:p>
    <w:p w:rsidR="00F70C25" w:rsidRDefault="00F70C25" w:rsidP="00F70C25">
      <w:pPr>
        <w:pStyle w:val="Default"/>
      </w:pPr>
    </w:p>
    <w:p w:rsidR="00F70C25" w:rsidRPr="00F70C25" w:rsidRDefault="00F70C25" w:rsidP="00F70C25">
      <w:pPr>
        <w:pStyle w:val="Default"/>
        <w:rPr>
          <w:b/>
          <w:bCs/>
          <w:color w:val="auto"/>
          <w:sz w:val="32"/>
          <w:szCs w:val="32"/>
          <w:u w:val="single"/>
        </w:rPr>
      </w:pPr>
      <w:r w:rsidRPr="00F70C25">
        <w:rPr>
          <w:rFonts w:asciiTheme="minorHAnsi" w:hAnsiTheme="minorHAnsi" w:cstheme="minorHAnsi"/>
          <w:b/>
          <w:bCs/>
          <w:color w:val="auto"/>
          <w:sz w:val="32"/>
          <w:szCs w:val="32"/>
          <w:u w:val="single"/>
        </w:rPr>
        <w:t>Permettent</w:t>
      </w:r>
      <w:r w:rsidRPr="00F70C25">
        <w:rPr>
          <w:b/>
          <w:bCs/>
          <w:color w:val="auto"/>
          <w:sz w:val="32"/>
          <w:szCs w:val="32"/>
          <w:u w:val="single"/>
        </w:rPr>
        <w:t>:</w:t>
      </w:r>
    </w:p>
    <w:p w:rsidR="00F70C25" w:rsidRPr="00F70C25" w:rsidRDefault="00F70C25" w:rsidP="00F70C25">
      <w:pPr>
        <w:pStyle w:val="Default"/>
        <w:rPr>
          <w:rFonts w:asciiTheme="minorHAnsi" w:hAnsiTheme="minorHAnsi" w:cstheme="minorHAnsi"/>
          <w:color w:val="auto"/>
          <w:sz w:val="32"/>
          <w:szCs w:val="32"/>
        </w:rPr>
      </w:pPr>
      <w:r>
        <w:rPr>
          <w:color w:val="auto"/>
          <w:sz w:val="32"/>
          <w:szCs w:val="32"/>
        </w:rPr>
        <w:t xml:space="preserve">- </w:t>
      </w:r>
      <w:r w:rsidRPr="00F70C25">
        <w:rPr>
          <w:rFonts w:asciiTheme="minorHAnsi" w:hAnsiTheme="minorHAnsi" w:cstheme="minorHAnsi"/>
          <w:color w:val="auto"/>
          <w:sz w:val="32"/>
          <w:szCs w:val="32"/>
        </w:rPr>
        <w:t xml:space="preserve">Etablir un diagnostic </w:t>
      </w:r>
      <w:r w:rsidRPr="00F70C25">
        <w:rPr>
          <w:rFonts w:asciiTheme="minorHAnsi" w:hAnsiTheme="minorHAnsi" w:cstheme="minorHAnsi"/>
          <w:b/>
          <w:bCs/>
          <w:color w:val="auto"/>
          <w:sz w:val="32"/>
          <w:szCs w:val="32"/>
        </w:rPr>
        <w:t xml:space="preserve">: </w:t>
      </w:r>
      <w:r>
        <w:rPr>
          <w:rFonts w:asciiTheme="minorHAnsi" w:hAnsiTheme="minorHAnsi" w:cstheme="minorHAnsi"/>
          <w:color w:val="auto"/>
          <w:sz w:val="32"/>
          <w:szCs w:val="32"/>
        </w:rPr>
        <w:t xml:space="preserve">Faire le diagnostic et/ou confirmer un </w:t>
      </w:r>
      <w:r w:rsidRPr="00F70C25">
        <w:rPr>
          <w:rFonts w:asciiTheme="minorHAnsi" w:hAnsiTheme="minorHAnsi" w:cstheme="minorHAnsi"/>
          <w:color w:val="auto"/>
          <w:sz w:val="32"/>
          <w:szCs w:val="32"/>
        </w:rPr>
        <w:t>diagnostic</w:t>
      </w:r>
      <w:r>
        <w:rPr>
          <w:rFonts w:asciiTheme="minorHAnsi" w:hAnsiTheme="minorHAnsi" w:cstheme="minorHAnsi"/>
          <w:color w:val="auto"/>
          <w:sz w:val="32"/>
          <w:szCs w:val="32"/>
        </w:rPr>
        <w:t>.</w:t>
      </w:r>
      <w:r w:rsidRPr="00F70C25">
        <w:rPr>
          <w:rFonts w:asciiTheme="minorHAnsi" w:hAnsiTheme="minorHAnsi" w:cstheme="minorHAnsi"/>
          <w:color w:val="auto"/>
          <w:sz w:val="32"/>
          <w:szCs w:val="32"/>
        </w:rPr>
        <w:t xml:space="preserve"> </w:t>
      </w:r>
    </w:p>
    <w:p w:rsidR="00F70C25" w:rsidRPr="00F70C25" w:rsidRDefault="00F70C25" w:rsidP="00F70C25">
      <w:pPr>
        <w:pStyle w:val="Default"/>
        <w:rPr>
          <w:rFonts w:asciiTheme="minorHAnsi" w:hAnsiTheme="minorHAnsi" w:cstheme="minorHAnsi"/>
          <w:color w:val="auto"/>
          <w:sz w:val="32"/>
          <w:szCs w:val="32"/>
        </w:rPr>
      </w:pPr>
      <w:r>
        <w:rPr>
          <w:rFonts w:asciiTheme="minorHAnsi" w:hAnsiTheme="minorHAnsi" w:cstheme="minorHAnsi"/>
          <w:color w:val="auto"/>
          <w:sz w:val="32"/>
          <w:szCs w:val="32"/>
        </w:rPr>
        <w:t>- Trouver l’étiologie : Ex: constipation : tumeur? – origine fonctionnelle?</w:t>
      </w:r>
      <w:r w:rsidRPr="00F70C25">
        <w:rPr>
          <w:rFonts w:asciiTheme="minorHAnsi" w:hAnsiTheme="minorHAnsi" w:cstheme="minorHAnsi"/>
          <w:color w:val="auto"/>
          <w:sz w:val="32"/>
          <w:szCs w:val="32"/>
        </w:rPr>
        <w:t xml:space="preserve"> </w:t>
      </w:r>
    </w:p>
    <w:p w:rsidR="00F70C25" w:rsidRPr="00F70C25" w:rsidRDefault="00F70C25" w:rsidP="00F70C25">
      <w:pPr>
        <w:pStyle w:val="Default"/>
        <w:rPr>
          <w:rFonts w:asciiTheme="minorHAnsi" w:hAnsiTheme="minorHAnsi" w:cstheme="minorHAnsi"/>
          <w:color w:val="auto"/>
          <w:sz w:val="32"/>
          <w:szCs w:val="32"/>
        </w:rPr>
      </w:pPr>
      <w:r>
        <w:rPr>
          <w:rFonts w:asciiTheme="minorHAnsi" w:hAnsiTheme="minorHAnsi" w:cstheme="minorHAnsi"/>
          <w:color w:val="auto"/>
          <w:sz w:val="32"/>
          <w:szCs w:val="32"/>
        </w:rPr>
        <w:t>-</w:t>
      </w:r>
      <w:r w:rsidRPr="00F70C25">
        <w:rPr>
          <w:rFonts w:asciiTheme="minorHAnsi" w:hAnsiTheme="minorHAnsi" w:cstheme="minorHAnsi"/>
          <w:color w:val="auto"/>
          <w:sz w:val="32"/>
          <w:szCs w:val="32"/>
        </w:rPr>
        <w:t>Rechercher les conséquences de la maladie sur l’organisme (atteinte rénale et oculaire du diabète)</w:t>
      </w:r>
      <w:r>
        <w:rPr>
          <w:rFonts w:asciiTheme="minorHAnsi" w:hAnsiTheme="minorHAnsi" w:cstheme="minorHAnsi"/>
          <w:color w:val="auto"/>
          <w:sz w:val="32"/>
          <w:szCs w:val="32"/>
        </w:rPr>
        <w:t>.</w:t>
      </w:r>
      <w:r w:rsidRPr="00F70C25">
        <w:rPr>
          <w:rFonts w:asciiTheme="minorHAnsi" w:hAnsiTheme="minorHAnsi" w:cstheme="minorHAnsi"/>
          <w:color w:val="auto"/>
          <w:sz w:val="32"/>
          <w:szCs w:val="32"/>
        </w:rPr>
        <w:t xml:space="preserve"> </w:t>
      </w:r>
    </w:p>
    <w:p w:rsidR="00F70C25" w:rsidRDefault="00F70C25" w:rsidP="00F70C25">
      <w:pPr>
        <w:pStyle w:val="Default"/>
        <w:rPr>
          <w:rFonts w:asciiTheme="minorHAnsi" w:hAnsiTheme="minorHAnsi" w:cstheme="minorHAnsi"/>
          <w:color w:val="auto"/>
          <w:sz w:val="32"/>
          <w:szCs w:val="32"/>
        </w:rPr>
      </w:pPr>
      <w:r>
        <w:rPr>
          <w:rFonts w:asciiTheme="minorHAnsi" w:hAnsiTheme="minorHAnsi" w:cstheme="minorHAnsi"/>
          <w:color w:val="auto"/>
          <w:sz w:val="32"/>
          <w:szCs w:val="32"/>
        </w:rPr>
        <w:t xml:space="preserve">- </w:t>
      </w:r>
      <w:r w:rsidRPr="00F70C25">
        <w:rPr>
          <w:rFonts w:asciiTheme="minorHAnsi" w:hAnsiTheme="minorHAnsi" w:cstheme="minorHAnsi"/>
          <w:color w:val="auto"/>
          <w:sz w:val="32"/>
          <w:szCs w:val="32"/>
        </w:rPr>
        <w:t>Etablir un pronostic</w:t>
      </w:r>
      <w:r>
        <w:rPr>
          <w:rFonts w:asciiTheme="minorHAnsi" w:hAnsiTheme="minorHAnsi" w:cstheme="minorHAnsi"/>
          <w:color w:val="auto"/>
          <w:sz w:val="32"/>
          <w:szCs w:val="32"/>
        </w:rPr>
        <w:t>.</w:t>
      </w:r>
    </w:p>
    <w:p w:rsidR="00F70C25" w:rsidRPr="00F70C25" w:rsidRDefault="00F70C25" w:rsidP="00F70C25">
      <w:pPr>
        <w:pStyle w:val="Default"/>
        <w:rPr>
          <w:rFonts w:asciiTheme="minorHAnsi" w:hAnsiTheme="minorHAnsi" w:cstheme="minorHAnsi"/>
          <w:color w:val="auto"/>
          <w:sz w:val="32"/>
          <w:szCs w:val="32"/>
        </w:rPr>
      </w:pPr>
      <w:r w:rsidRPr="00F70C25">
        <w:rPr>
          <w:rFonts w:asciiTheme="minorHAnsi" w:hAnsiTheme="minorHAnsi" w:cstheme="minorHAnsi"/>
          <w:color w:val="auto"/>
          <w:sz w:val="32"/>
          <w:szCs w:val="32"/>
        </w:rPr>
        <w:t xml:space="preserve"> </w:t>
      </w:r>
    </w:p>
    <w:p w:rsidR="00F70C25" w:rsidRDefault="00F70C25" w:rsidP="00F70C25">
      <w:pPr>
        <w:jc w:val="both"/>
        <w:rPr>
          <w:rFonts w:cstheme="minorHAnsi"/>
          <w:sz w:val="32"/>
          <w:szCs w:val="32"/>
        </w:rPr>
      </w:pPr>
      <w:r w:rsidRPr="00F70C25">
        <w:rPr>
          <w:rFonts w:cstheme="minorHAnsi"/>
          <w:sz w:val="32"/>
          <w:szCs w:val="32"/>
        </w:rPr>
        <w:t>Le diagnostic permet d’adapter le traitement.</w:t>
      </w:r>
    </w:p>
    <w:p w:rsidR="00B24399" w:rsidRDefault="00B24399" w:rsidP="00B24399">
      <w:pPr>
        <w:pStyle w:val="Default"/>
      </w:pPr>
    </w:p>
    <w:p w:rsidR="00B24399" w:rsidRPr="00B24399" w:rsidRDefault="00B24399" w:rsidP="00B24399">
      <w:pPr>
        <w:jc w:val="both"/>
        <w:rPr>
          <w:sz w:val="32"/>
          <w:szCs w:val="32"/>
        </w:rPr>
      </w:pPr>
      <w:r>
        <w:rPr>
          <w:b/>
          <w:bCs/>
          <w:sz w:val="32"/>
          <w:szCs w:val="32"/>
        </w:rPr>
        <w:t>A.</w:t>
      </w:r>
      <w:r w:rsidRPr="00B24399">
        <w:rPr>
          <w:b/>
          <w:bCs/>
          <w:sz w:val="32"/>
          <w:szCs w:val="32"/>
        </w:rPr>
        <w:t xml:space="preserve">EXAMENS COMPLEMENTAIRES SIMPLES : </w:t>
      </w:r>
      <w:r w:rsidRPr="00B24399">
        <w:rPr>
          <w:sz w:val="32"/>
          <w:szCs w:val="32"/>
        </w:rPr>
        <w:t>Ils sont effectués pendant la consultation.</w:t>
      </w:r>
    </w:p>
    <w:p w:rsidR="00B24399" w:rsidRPr="00B24399" w:rsidRDefault="00B24399" w:rsidP="00B24399">
      <w:pPr>
        <w:pStyle w:val="Paragraphedeliste"/>
        <w:rPr>
          <w:sz w:val="32"/>
          <w:szCs w:val="32"/>
        </w:rPr>
      </w:pPr>
      <w:r w:rsidRPr="00B24399">
        <w:rPr>
          <w:b/>
          <w:bCs/>
          <w:sz w:val="32"/>
          <w:szCs w:val="32"/>
          <w:u w:val="single"/>
        </w:rPr>
        <w:t>Tension artérielle</w:t>
      </w:r>
      <w:r w:rsidRPr="00B24399">
        <w:rPr>
          <w:sz w:val="32"/>
          <w:szCs w:val="32"/>
        </w:rPr>
        <w:t>= Pression artérielle = pression exercée par le sang sur la paroi des artères</w:t>
      </w:r>
      <w:r>
        <w:rPr>
          <w:sz w:val="32"/>
          <w:szCs w:val="32"/>
        </w:rPr>
        <w:t>.</w:t>
      </w:r>
    </w:p>
    <w:p w:rsidR="00B24399" w:rsidRPr="00B24399" w:rsidRDefault="00B24399" w:rsidP="00B24399">
      <w:pPr>
        <w:pStyle w:val="Paragraphedeliste"/>
        <w:jc w:val="both"/>
        <w:rPr>
          <w:sz w:val="32"/>
          <w:szCs w:val="32"/>
        </w:rPr>
      </w:pPr>
      <w:r w:rsidRPr="00B24399">
        <w:rPr>
          <w:b/>
          <w:bCs/>
          <w:sz w:val="32"/>
          <w:szCs w:val="32"/>
          <w:u w:val="single"/>
        </w:rPr>
        <w:lastRenderedPageBreak/>
        <w:t>Technique</w:t>
      </w:r>
      <w:r w:rsidRPr="00B24399">
        <w:rPr>
          <w:sz w:val="32"/>
          <w:szCs w:val="32"/>
        </w:rPr>
        <w:t xml:space="preserve"> : On pose un tensiomètre au niveau du bras (artère humérale</w:t>
      </w:r>
      <w:r>
        <w:rPr>
          <w:sz w:val="32"/>
          <w:szCs w:val="32"/>
        </w:rPr>
        <w:t xml:space="preserve"> </w:t>
      </w:r>
      <w:r w:rsidRPr="00B24399">
        <w:rPr>
          <w:sz w:val="32"/>
          <w:szCs w:val="32"/>
        </w:rPr>
        <w:t>superficielle)</w:t>
      </w:r>
      <w:r>
        <w:rPr>
          <w:sz w:val="32"/>
          <w:szCs w:val="32"/>
        </w:rPr>
        <w:t xml:space="preserve"> </w:t>
      </w:r>
      <w:r w:rsidRPr="00B24399">
        <w:rPr>
          <w:sz w:val="32"/>
          <w:szCs w:val="32"/>
        </w:rPr>
        <w:t>relié à un manomètre</w:t>
      </w:r>
      <w:r>
        <w:rPr>
          <w:sz w:val="32"/>
          <w:szCs w:val="32"/>
        </w:rPr>
        <w:t>.</w:t>
      </w:r>
      <w:r w:rsidRPr="00B24399">
        <w:rPr>
          <w:sz w:val="32"/>
          <w:szCs w:val="32"/>
        </w:rPr>
        <w:t xml:space="preserve"> Un stéthoscope est au niveau du pli du coude à l’écoute de l’artère</w:t>
      </w:r>
      <w:r>
        <w:rPr>
          <w:sz w:val="32"/>
          <w:szCs w:val="32"/>
        </w:rPr>
        <w:t xml:space="preserve"> humérale.</w:t>
      </w:r>
      <w:r w:rsidRPr="00B24399">
        <w:rPr>
          <w:sz w:val="32"/>
          <w:szCs w:val="32"/>
        </w:rPr>
        <w:t xml:space="preserve"> Sujet au repos depuis 10 mn</w:t>
      </w:r>
      <w:r>
        <w:rPr>
          <w:sz w:val="32"/>
          <w:szCs w:val="32"/>
        </w:rPr>
        <w:t>.</w:t>
      </w:r>
    </w:p>
    <w:p w:rsidR="00B24399" w:rsidRPr="00B24399" w:rsidRDefault="00B24399" w:rsidP="00B24399">
      <w:pPr>
        <w:pStyle w:val="Paragraphedeliste"/>
        <w:jc w:val="both"/>
        <w:rPr>
          <w:sz w:val="32"/>
          <w:szCs w:val="32"/>
        </w:rPr>
      </w:pPr>
      <w:r w:rsidRPr="00B24399">
        <w:rPr>
          <w:sz w:val="32"/>
          <w:szCs w:val="32"/>
        </w:rPr>
        <w:t>On gonfle le brassard à une pression supérieure à la pression maximale,</w:t>
      </w:r>
      <w:r>
        <w:rPr>
          <w:sz w:val="32"/>
          <w:szCs w:val="32"/>
        </w:rPr>
        <w:t xml:space="preserve"> </w:t>
      </w:r>
      <w:r w:rsidRPr="00B24399">
        <w:rPr>
          <w:sz w:val="32"/>
          <w:szCs w:val="32"/>
        </w:rPr>
        <w:t>l’artère du bras est donc occluse. On dégonfle progressivement et lorsque la pression de gonflage équivaut à la pression systolique, l’artère s’ouvre et se manifeste par un bruit de battement au stéthoscope (bruit dû au flux de l’écoulement du sang)</w:t>
      </w:r>
      <w:r>
        <w:rPr>
          <w:sz w:val="32"/>
          <w:szCs w:val="32"/>
        </w:rPr>
        <w:t>.</w:t>
      </w:r>
    </w:p>
    <w:p w:rsidR="00B24399" w:rsidRPr="00B24399" w:rsidRDefault="00B24399" w:rsidP="00B24399">
      <w:pPr>
        <w:pStyle w:val="Paragraphedeliste"/>
        <w:jc w:val="both"/>
        <w:rPr>
          <w:sz w:val="32"/>
          <w:szCs w:val="32"/>
        </w:rPr>
      </w:pPr>
      <w:r w:rsidRPr="00B24399">
        <w:rPr>
          <w:sz w:val="32"/>
          <w:szCs w:val="32"/>
        </w:rPr>
        <w:t>Lorsque la pression du brassard devient inferieure à la pression diastolique, le flux de sang devient laminaire et les bruits au stéthoscope disparaissent</w:t>
      </w:r>
      <w:r>
        <w:rPr>
          <w:sz w:val="32"/>
          <w:szCs w:val="32"/>
        </w:rPr>
        <w:t>.</w:t>
      </w:r>
    </w:p>
    <w:p w:rsidR="00B24399" w:rsidRPr="00B24399" w:rsidRDefault="00B24399" w:rsidP="00B24399">
      <w:pPr>
        <w:pStyle w:val="Paragraphedeliste"/>
        <w:jc w:val="both"/>
        <w:rPr>
          <w:sz w:val="32"/>
          <w:szCs w:val="32"/>
        </w:rPr>
      </w:pPr>
      <w:r w:rsidRPr="00B24399">
        <w:rPr>
          <w:b/>
          <w:bCs/>
          <w:sz w:val="32"/>
          <w:szCs w:val="32"/>
          <w:u w:val="single"/>
        </w:rPr>
        <w:t>Interprétation</w:t>
      </w:r>
      <w:r w:rsidRPr="00B24399">
        <w:rPr>
          <w:sz w:val="32"/>
          <w:szCs w:val="32"/>
        </w:rPr>
        <w:t>:</w:t>
      </w:r>
    </w:p>
    <w:p w:rsidR="00B24399" w:rsidRPr="00B24399" w:rsidRDefault="00B24399" w:rsidP="00B24399">
      <w:pPr>
        <w:pStyle w:val="Paragraphedeliste"/>
        <w:jc w:val="both"/>
        <w:rPr>
          <w:sz w:val="32"/>
          <w:szCs w:val="32"/>
        </w:rPr>
      </w:pPr>
      <w:r w:rsidRPr="00B24399">
        <w:rPr>
          <w:sz w:val="32"/>
          <w:szCs w:val="32"/>
        </w:rPr>
        <w:t>-1er chiffre (1er bruit): pression artérielle systolique : pression du sang dans</w:t>
      </w:r>
      <w:r>
        <w:rPr>
          <w:sz w:val="32"/>
          <w:szCs w:val="32"/>
        </w:rPr>
        <w:t xml:space="preserve"> </w:t>
      </w:r>
      <w:r w:rsidRPr="00B24399">
        <w:rPr>
          <w:sz w:val="32"/>
          <w:szCs w:val="32"/>
        </w:rPr>
        <w:t>l’artère qui vient d’être propulsé par le cœur lorsque le ventricule se contracte (systole)</w:t>
      </w:r>
      <w:r>
        <w:rPr>
          <w:sz w:val="32"/>
          <w:szCs w:val="32"/>
        </w:rPr>
        <w:t>.</w:t>
      </w:r>
    </w:p>
    <w:p w:rsidR="00B24399" w:rsidRPr="00B24399" w:rsidRDefault="00B24399" w:rsidP="00B24399">
      <w:pPr>
        <w:pStyle w:val="Paragraphedeliste"/>
        <w:jc w:val="both"/>
        <w:rPr>
          <w:sz w:val="32"/>
          <w:szCs w:val="32"/>
        </w:rPr>
      </w:pPr>
      <w:r>
        <w:rPr>
          <w:sz w:val="32"/>
          <w:szCs w:val="32"/>
        </w:rPr>
        <w:t>- 2nd</w:t>
      </w:r>
      <w:r w:rsidRPr="00B24399">
        <w:rPr>
          <w:sz w:val="32"/>
          <w:szCs w:val="32"/>
        </w:rPr>
        <w:t xml:space="preserve"> chiffre (disparition du bruit): </w:t>
      </w:r>
      <w:r>
        <w:rPr>
          <w:sz w:val="32"/>
          <w:szCs w:val="32"/>
        </w:rPr>
        <w:t>pression artérielle diastolique</w:t>
      </w:r>
      <w:r w:rsidRPr="00B24399">
        <w:rPr>
          <w:sz w:val="32"/>
          <w:szCs w:val="32"/>
        </w:rPr>
        <w:t>: pression du sang dans l’artère lorsque le cœur se relâche (diastole)</w:t>
      </w:r>
      <w:r>
        <w:rPr>
          <w:sz w:val="32"/>
          <w:szCs w:val="32"/>
        </w:rPr>
        <w:t>.</w:t>
      </w:r>
    </w:p>
    <w:p w:rsidR="00B24399" w:rsidRPr="00B24399" w:rsidRDefault="00B24399" w:rsidP="00B24399">
      <w:pPr>
        <w:pStyle w:val="Paragraphedeliste"/>
        <w:jc w:val="both"/>
        <w:rPr>
          <w:sz w:val="32"/>
          <w:szCs w:val="32"/>
        </w:rPr>
      </w:pPr>
      <w:r w:rsidRPr="00B24399">
        <w:rPr>
          <w:sz w:val="32"/>
          <w:szCs w:val="32"/>
        </w:rPr>
        <w:t>Chiffres corrects:&lt; 14cmHg et &lt;9cmHg</w:t>
      </w:r>
      <w:r>
        <w:rPr>
          <w:sz w:val="32"/>
          <w:szCs w:val="32"/>
        </w:rPr>
        <w:t>.</w:t>
      </w:r>
    </w:p>
    <w:p w:rsidR="00B24399" w:rsidRDefault="00B24399" w:rsidP="00B24399">
      <w:pPr>
        <w:pStyle w:val="Paragraphedeliste"/>
        <w:jc w:val="both"/>
        <w:rPr>
          <w:sz w:val="32"/>
          <w:szCs w:val="32"/>
        </w:rPr>
      </w:pPr>
      <w:r w:rsidRPr="00B24399">
        <w:rPr>
          <w:b/>
          <w:bCs/>
          <w:sz w:val="32"/>
          <w:szCs w:val="32"/>
          <w:u w:val="single"/>
        </w:rPr>
        <w:t>Intérêt</w:t>
      </w:r>
      <w:r w:rsidRPr="00B24399">
        <w:rPr>
          <w:sz w:val="32"/>
          <w:szCs w:val="32"/>
        </w:rPr>
        <w:t>: dépister une HTA, une hypotension</w:t>
      </w:r>
      <w:r>
        <w:rPr>
          <w:sz w:val="32"/>
          <w:szCs w:val="32"/>
        </w:rPr>
        <w:t>.</w:t>
      </w:r>
    </w:p>
    <w:p w:rsidR="00E27CE7" w:rsidRPr="00B24399" w:rsidRDefault="00E27CE7" w:rsidP="00B24399">
      <w:pPr>
        <w:pStyle w:val="Paragraphedeliste"/>
        <w:jc w:val="both"/>
        <w:rPr>
          <w:sz w:val="32"/>
          <w:szCs w:val="32"/>
        </w:rPr>
      </w:pPr>
      <w:r w:rsidRPr="00E27CE7">
        <w:rPr>
          <w:noProof/>
          <w:sz w:val="32"/>
          <w:szCs w:val="32"/>
          <w:lang w:eastAsia="fr-FR" w:bidi="he-IL"/>
        </w:rPr>
        <w:lastRenderedPageBreak/>
        <w:drawing>
          <wp:inline distT="0" distB="0" distL="0" distR="0">
            <wp:extent cx="5760720" cy="8336595"/>
            <wp:effectExtent l="0" t="0" r="0" b="762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760720" cy="8336595"/>
                    </a:xfrm>
                    <a:prstGeom prst="rect">
                      <a:avLst/>
                    </a:prstGeom>
                    <a:noFill/>
                    <a:ln>
                      <a:noFill/>
                    </a:ln>
                  </pic:spPr>
                </pic:pic>
              </a:graphicData>
            </a:graphic>
          </wp:inline>
        </w:drawing>
      </w:r>
    </w:p>
    <w:p w:rsidR="00B24399" w:rsidRPr="00B24399" w:rsidRDefault="00B24399" w:rsidP="00B24399">
      <w:pPr>
        <w:pStyle w:val="Paragraphedeliste"/>
        <w:ind w:left="885"/>
        <w:jc w:val="both"/>
        <w:rPr>
          <w:rFonts w:cstheme="minorHAnsi"/>
          <w:sz w:val="32"/>
          <w:szCs w:val="32"/>
        </w:rPr>
      </w:pPr>
    </w:p>
    <w:p w:rsidR="008C6E82" w:rsidRPr="00B24399" w:rsidRDefault="00B24399" w:rsidP="00B24399">
      <w:pPr>
        <w:jc w:val="both"/>
        <w:rPr>
          <w:b/>
          <w:bCs/>
          <w:sz w:val="32"/>
          <w:szCs w:val="32"/>
        </w:rPr>
      </w:pPr>
      <w:r>
        <w:rPr>
          <w:b/>
          <w:bCs/>
          <w:sz w:val="32"/>
          <w:szCs w:val="32"/>
        </w:rPr>
        <w:lastRenderedPageBreak/>
        <w:t>B.</w:t>
      </w:r>
      <w:r w:rsidR="008C6E82" w:rsidRPr="00B24399">
        <w:rPr>
          <w:b/>
          <w:bCs/>
          <w:sz w:val="32"/>
          <w:szCs w:val="32"/>
        </w:rPr>
        <w:t>LES EXAMENS DE LABORATOIRE DE BIOLOGIE</w:t>
      </w:r>
    </w:p>
    <w:p w:rsidR="008C6E82" w:rsidRDefault="008C6E82" w:rsidP="008C6E82">
      <w:pPr>
        <w:ind w:left="360"/>
        <w:jc w:val="both"/>
        <w:rPr>
          <w:sz w:val="32"/>
          <w:szCs w:val="32"/>
        </w:rPr>
      </w:pPr>
      <w:r w:rsidRPr="00F76FE4">
        <w:rPr>
          <w:sz w:val="32"/>
          <w:szCs w:val="32"/>
        </w:rPr>
        <w:t>Le laboratoire de biologie ou d’analyse médicale est d</w:t>
      </w:r>
      <w:r>
        <w:rPr>
          <w:sz w:val="32"/>
          <w:szCs w:val="32"/>
        </w:rPr>
        <w:t xml:space="preserve">irigé par un médecin biologiste ou </w:t>
      </w:r>
      <w:r w:rsidRPr="00F76FE4">
        <w:rPr>
          <w:sz w:val="32"/>
          <w:szCs w:val="32"/>
        </w:rPr>
        <w:t>un pharmacien biologiste</w:t>
      </w:r>
      <w:r>
        <w:rPr>
          <w:sz w:val="32"/>
          <w:szCs w:val="32"/>
        </w:rPr>
        <w:t>.</w:t>
      </w:r>
    </w:p>
    <w:p w:rsidR="008C6E82" w:rsidRDefault="008C6E82" w:rsidP="008C6E82">
      <w:pPr>
        <w:ind w:left="360"/>
        <w:jc w:val="both"/>
        <w:rPr>
          <w:sz w:val="32"/>
          <w:szCs w:val="32"/>
        </w:rPr>
      </w:pPr>
      <w:r w:rsidRPr="000F32FE">
        <w:rPr>
          <w:sz w:val="32"/>
          <w:szCs w:val="32"/>
        </w:rPr>
        <w:t>Analyses à partir de prélèvements</w:t>
      </w:r>
      <w:r>
        <w:rPr>
          <w:sz w:val="32"/>
          <w:szCs w:val="32"/>
        </w:rPr>
        <w:t xml:space="preserve"> de l</w:t>
      </w:r>
      <w:r w:rsidRPr="00D918AA">
        <w:rPr>
          <w:sz w:val="32"/>
          <w:szCs w:val="32"/>
        </w:rPr>
        <w:t>iquides</w:t>
      </w:r>
      <w:r>
        <w:rPr>
          <w:sz w:val="32"/>
          <w:szCs w:val="32"/>
        </w:rPr>
        <w:t xml:space="preserve"> tels </w:t>
      </w:r>
      <w:r w:rsidRPr="00D918AA">
        <w:rPr>
          <w:sz w:val="32"/>
          <w:szCs w:val="32"/>
        </w:rPr>
        <w:t>sang, urine</w:t>
      </w:r>
      <w:r>
        <w:rPr>
          <w:sz w:val="32"/>
          <w:szCs w:val="32"/>
        </w:rPr>
        <w:t xml:space="preserve"> ou selles.</w:t>
      </w:r>
    </w:p>
    <w:p w:rsidR="008C6E82" w:rsidRPr="00A8745F" w:rsidRDefault="008C6E82" w:rsidP="008C6E82">
      <w:pPr>
        <w:ind w:left="360"/>
        <w:jc w:val="both"/>
        <w:rPr>
          <w:sz w:val="32"/>
          <w:szCs w:val="32"/>
        </w:rPr>
      </w:pPr>
      <w:r w:rsidRPr="00A8745F">
        <w:rPr>
          <w:sz w:val="32"/>
          <w:szCs w:val="32"/>
        </w:rPr>
        <w:t>* examens sanguins</w:t>
      </w:r>
    </w:p>
    <w:p w:rsidR="008C6E82" w:rsidRPr="00A8745F" w:rsidRDefault="008C6E82" w:rsidP="008C6E82">
      <w:pPr>
        <w:ind w:left="360"/>
        <w:jc w:val="both"/>
        <w:rPr>
          <w:sz w:val="32"/>
          <w:szCs w:val="32"/>
        </w:rPr>
      </w:pPr>
      <w:r w:rsidRPr="00A8745F">
        <w:rPr>
          <w:sz w:val="32"/>
          <w:szCs w:val="32"/>
        </w:rPr>
        <w:t xml:space="preserve">- </w:t>
      </w:r>
      <w:r w:rsidRPr="00A8745F">
        <w:rPr>
          <w:sz w:val="32"/>
          <w:szCs w:val="32"/>
          <w:u w:val="single"/>
        </w:rPr>
        <w:t>biochimiques</w:t>
      </w:r>
      <w:r w:rsidRPr="00A8745F">
        <w:rPr>
          <w:sz w:val="32"/>
          <w:szCs w:val="32"/>
        </w:rPr>
        <w:t xml:space="preserve"> : dosages des concentrations d’ions, molécules, enzymes, hormones</w:t>
      </w:r>
    </w:p>
    <w:p w:rsidR="008C6E82" w:rsidRPr="00A8745F" w:rsidRDefault="008C6E82" w:rsidP="008C6E82">
      <w:pPr>
        <w:ind w:left="360"/>
        <w:jc w:val="both"/>
        <w:rPr>
          <w:sz w:val="32"/>
          <w:szCs w:val="32"/>
        </w:rPr>
      </w:pPr>
      <w:r w:rsidRPr="00A8745F">
        <w:rPr>
          <w:sz w:val="32"/>
          <w:szCs w:val="32"/>
        </w:rPr>
        <w:t xml:space="preserve">- </w:t>
      </w:r>
      <w:r w:rsidRPr="00A8745F">
        <w:rPr>
          <w:sz w:val="32"/>
          <w:szCs w:val="32"/>
          <w:u w:val="single"/>
        </w:rPr>
        <w:t xml:space="preserve">hématologiques </w:t>
      </w:r>
      <w:r>
        <w:rPr>
          <w:sz w:val="32"/>
          <w:szCs w:val="32"/>
        </w:rPr>
        <w:t>: NF</w:t>
      </w:r>
      <w:r w:rsidRPr="00A8745F">
        <w:rPr>
          <w:sz w:val="32"/>
          <w:szCs w:val="32"/>
        </w:rPr>
        <w:t>S ou</w:t>
      </w:r>
      <w:r>
        <w:rPr>
          <w:sz w:val="32"/>
          <w:szCs w:val="32"/>
        </w:rPr>
        <w:t xml:space="preserve"> Hémogramme, VS, CRP, Bilan d’h</w:t>
      </w:r>
      <w:r w:rsidRPr="00A8745F">
        <w:rPr>
          <w:sz w:val="32"/>
          <w:szCs w:val="32"/>
        </w:rPr>
        <w:t>émostase, Groupe Sanguin……….</w:t>
      </w:r>
    </w:p>
    <w:p w:rsidR="008C6E82" w:rsidRPr="00A8745F" w:rsidRDefault="008C6E82" w:rsidP="008C6E82">
      <w:pPr>
        <w:ind w:left="360"/>
        <w:jc w:val="both"/>
        <w:rPr>
          <w:sz w:val="32"/>
          <w:szCs w:val="32"/>
        </w:rPr>
      </w:pPr>
      <w:r w:rsidRPr="00A8745F">
        <w:rPr>
          <w:sz w:val="32"/>
          <w:szCs w:val="32"/>
        </w:rPr>
        <w:t xml:space="preserve">- </w:t>
      </w:r>
      <w:r w:rsidRPr="00A8745F">
        <w:rPr>
          <w:sz w:val="32"/>
          <w:szCs w:val="32"/>
          <w:u w:val="single"/>
        </w:rPr>
        <w:t>microbiologiques</w:t>
      </w:r>
      <w:r w:rsidRPr="00A8745F">
        <w:rPr>
          <w:sz w:val="32"/>
          <w:szCs w:val="32"/>
        </w:rPr>
        <w:t xml:space="preserve"> : hémoculture…….</w:t>
      </w:r>
    </w:p>
    <w:p w:rsidR="008C6E82" w:rsidRDefault="008C6E82" w:rsidP="008C6E82">
      <w:pPr>
        <w:ind w:left="360"/>
        <w:jc w:val="both"/>
        <w:rPr>
          <w:sz w:val="32"/>
          <w:szCs w:val="32"/>
        </w:rPr>
      </w:pPr>
      <w:r w:rsidRPr="00A8745F">
        <w:rPr>
          <w:sz w:val="32"/>
          <w:szCs w:val="32"/>
        </w:rPr>
        <w:t xml:space="preserve">- </w:t>
      </w:r>
      <w:r w:rsidRPr="00A8745F">
        <w:rPr>
          <w:sz w:val="32"/>
          <w:szCs w:val="32"/>
          <w:u w:val="single"/>
        </w:rPr>
        <w:t>immunologiques:</w:t>
      </w:r>
      <w:r w:rsidRPr="00A8745F">
        <w:rPr>
          <w:sz w:val="32"/>
          <w:szCs w:val="32"/>
        </w:rPr>
        <w:t xml:space="preserve"> sérologies</w:t>
      </w:r>
    </w:p>
    <w:p w:rsidR="00EC6799" w:rsidRDefault="00EC6799" w:rsidP="00EC6799">
      <w:pPr>
        <w:ind w:left="360"/>
        <w:jc w:val="both"/>
        <w:rPr>
          <w:sz w:val="32"/>
          <w:szCs w:val="32"/>
        </w:rPr>
      </w:pPr>
      <w:r w:rsidRPr="00A8745F">
        <w:rPr>
          <w:sz w:val="32"/>
          <w:szCs w:val="32"/>
        </w:rPr>
        <w:t xml:space="preserve">- </w:t>
      </w:r>
      <w:r w:rsidRPr="00A8745F">
        <w:rPr>
          <w:sz w:val="32"/>
          <w:szCs w:val="32"/>
          <w:u w:val="single"/>
        </w:rPr>
        <w:t>génétiques</w:t>
      </w:r>
      <w:r w:rsidRPr="00A8745F">
        <w:rPr>
          <w:sz w:val="32"/>
          <w:szCs w:val="32"/>
        </w:rPr>
        <w:t>: caryotype</w:t>
      </w:r>
    </w:p>
    <w:p w:rsidR="00EC6799" w:rsidRPr="00A02728" w:rsidRDefault="00EC6799" w:rsidP="00EC6799">
      <w:pPr>
        <w:ind w:left="360"/>
        <w:rPr>
          <w:sz w:val="32"/>
          <w:szCs w:val="32"/>
        </w:rPr>
      </w:pPr>
      <w:r w:rsidRPr="00A02728">
        <w:rPr>
          <w:sz w:val="32"/>
          <w:szCs w:val="32"/>
        </w:rPr>
        <w:t>*examens urinaires</w:t>
      </w:r>
    </w:p>
    <w:p w:rsidR="00EC6799" w:rsidRPr="00A02728" w:rsidRDefault="00EC6799" w:rsidP="00EC6799">
      <w:pPr>
        <w:ind w:left="360"/>
        <w:rPr>
          <w:sz w:val="32"/>
          <w:szCs w:val="32"/>
        </w:rPr>
      </w:pPr>
      <w:r w:rsidRPr="00A02728">
        <w:rPr>
          <w:sz w:val="32"/>
          <w:szCs w:val="32"/>
        </w:rPr>
        <w:t>* examens de selles</w:t>
      </w:r>
    </w:p>
    <w:p w:rsidR="00EC6799" w:rsidRDefault="00EC6799" w:rsidP="00EC6799">
      <w:pPr>
        <w:ind w:left="360"/>
        <w:jc w:val="both"/>
        <w:rPr>
          <w:sz w:val="32"/>
          <w:szCs w:val="32"/>
        </w:rPr>
      </w:pPr>
      <w:r w:rsidRPr="00A02728">
        <w:rPr>
          <w:sz w:val="32"/>
          <w:szCs w:val="32"/>
        </w:rPr>
        <w:t>*divers autres examens</w:t>
      </w:r>
    </w:p>
    <w:p w:rsidR="00F7140E" w:rsidRPr="00C55F39" w:rsidRDefault="00F7140E" w:rsidP="00F7140E">
      <w:pPr>
        <w:ind w:left="360"/>
        <w:rPr>
          <w:b/>
          <w:bCs/>
          <w:sz w:val="36"/>
          <w:szCs w:val="36"/>
        </w:rPr>
      </w:pPr>
      <w:r w:rsidRPr="00C55F39">
        <w:rPr>
          <w:b/>
          <w:bCs/>
          <w:sz w:val="36"/>
          <w:szCs w:val="36"/>
        </w:rPr>
        <w:t>a- Les examens sanguins</w:t>
      </w:r>
    </w:p>
    <w:p w:rsidR="00F7140E" w:rsidRPr="00C55F39" w:rsidRDefault="00F7140E" w:rsidP="00F7140E">
      <w:pPr>
        <w:ind w:left="360"/>
        <w:jc w:val="both"/>
        <w:rPr>
          <w:sz w:val="32"/>
          <w:szCs w:val="32"/>
        </w:rPr>
      </w:pPr>
      <w:r w:rsidRPr="00C55F39">
        <w:rPr>
          <w:sz w:val="32"/>
          <w:szCs w:val="32"/>
        </w:rPr>
        <w:t>Prélèvements:</w:t>
      </w:r>
    </w:p>
    <w:p w:rsidR="00F7140E" w:rsidRPr="00C55F39" w:rsidRDefault="00F7140E" w:rsidP="00F7140E">
      <w:pPr>
        <w:ind w:left="360"/>
        <w:jc w:val="both"/>
        <w:rPr>
          <w:sz w:val="32"/>
          <w:szCs w:val="32"/>
        </w:rPr>
      </w:pPr>
      <w:r w:rsidRPr="00C55F39">
        <w:rPr>
          <w:sz w:val="32"/>
          <w:szCs w:val="32"/>
        </w:rPr>
        <w:t>- réalisés par infirmières, laborantins ou médecins</w:t>
      </w:r>
    </w:p>
    <w:p w:rsidR="00F7140E" w:rsidRPr="00C55F39" w:rsidRDefault="00F7140E" w:rsidP="00F7140E">
      <w:pPr>
        <w:ind w:left="360"/>
        <w:jc w:val="both"/>
        <w:rPr>
          <w:sz w:val="32"/>
          <w:szCs w:val="32"/>
        </w:rPr>
      </w:pPr>
      <w:r w:rsidRPr="00C55F39">
        <w:rPr>
          <w:sz w:val="32"/>
          <w:szCs w:val="32"/>
        </w:rPr>
        <w:t>- prélèvements au laboratoire, domicile, clinique, hôpital</w:t>
      </w:r>
    </w:p>
    <w:p w:rsidR="00F7140E" w:rsidRPr="00C55F39" w:rsidRDefault="00F7140E" w:rsidP="00F7140E">
      <w:pPr>
        <w:ind w:left="360"/>
        <w:jc w:val="both"/>
        <w:rPr>
          <w:sz w:val="32"/>
          <w:szCs w:val="32"/>
        </w:rPr>
      </w:pPr>
      <w:r>
        <w:rPr>
          <w:sz w:val="32"/>
          <w:szCs w:val="32"/>
        </w:rPr>
        <w:t xml:space="preserve">- sang veineux </w:t>
      </w:r>
    </w:p>
    <w:p w:rsidR="00F7140E" w:rsidRDefault="00F7140E" w:rsidP="00F7140E">
      <w:pPr>
        <w:ind w:left="360"/>
        <w:jc w:val="both"/>
        <w:rPr>
          <w:sz w:val="32"/>
          <w:szCs w:val="32"/>
        </w:rPr>
      </w:pPr>
      <w:r>
        <w:rPr>
          <w:sz w:val="32"/>
          <w:szCs w:val="32"/>
        </w:rPr>
        <w:t>- t</w:t>
      </w:r>
      <w:r w:rsidRPr="00C55F39">
        <w:rPr>
          <w:sz w:val="32"/>
          <w:szCs w:val="32"/>
        </w:rPr>
        <w:t xml:space="preserve">echniques de prélèvement: </w:t>
      </w:r>
    </w:p>
    <w:p w:rsidR="00F7140E" w:rsidRPr="00C55F39" w:rsidRDefault="00F7140E" w:rsidP="00F7140E">
      <w:pPr>
        <w:ind w:left="360"/>
        <w:jc w:val="both"/>
        <w:rPr>
          <w:sz w:val="32"/>
          <w:szCs w:val="32"/>
        </w:rPr>
      </w:pPr>
      <w:r w:rsidRPr="00C55F39">
        <w:rPr>
          <w:sz w:val="32"/>
          <w:szCs w:val="32"/>
        </w:rPr>
        <w:t>À jeun ou pas</w:t>
      </w:r>
    </w:p>
    <w:p w:rsidR="00F7140E" w:rsidRPr="00C55F39" w:rsidRDefault="00F7140E" w:rsidP="00F7140E">
      <w:pPr>
        <w:ind w:left="360"/>
        <w:jc w:val="both"/>
        <w:rPr>
          <w:sz w:val="32"/>
          <w:szCs w:val="32"/>
        </w:rPr>
      </w:pPr>
      <w:r w:rsidRPr="00C55F39">
        <w:rPr>
          <w:sz w:val="32"/>
          <w:szCs w:val="32"/>
        </w:rPr>
        <w:t>Tube vide ou le plus souvent contenant un anticoagulant</w:t>
      </w:r>
    </w:p>
    <w:p w:rsidR="00F7140E" w:rsidRPr="00C55F39" w:rsidRDefault="00F7140E" w:rsidP="00F7140E">
      <w:pPr>
        <w:ind w:left="360"/>
        <w:jc w:val="both"/>
        <w:rPr>
          <w:sz w:val="32"/>
          <w:szCs w:val="32"/>
        </w:rPr>
      </w:pPr>
      <w:r w:rsidRPr="00C55F39">
        <w:rPr>
          <w:sz w:val="32"/>
          <w:szCs w:val="32"/>
        </w:rPr>
        <w:lastRenderedPageBreak/>
        <w:t>Pose d’un garrot en amont pour arrêter le sang et faire gonfler la veine, cela est un peu douloureux</w:t>
      </w:r>
    </w:p>
    <w:p w:rsidR="00F7140E" w:rsidRPr="00C55F39" w:rsidRDefault="00F7140E" w:rsidP="00F7140E">
      <w:pPr>
        <w:ind w:left="360"/>
        <w:jc w:val="both"/>
        <w:rPr>
          <w:sz w:val="32"/>
          <w:szCs w:val="32"/>
        </w:rPr>
      </w:pPr>
      <w:r w:rsidRPr="00C55F39">
        <w:rPr>
          <w:sz w:val="32"/>
          <w:szCs w:val="32"/>
        </w:rPr>
        <w:t>- Asepsie</w:t>
      </w:r>
    </w:p>
    <w:p w:rsidR="00F7140E" w:rsidRPr="00C55F39" w:rsidRDefault="00F7140E" w:rsidP="00F7140E">
      <w:pPr>
        <w:ind w:left="360"/>
        <w:jc w:val="both"/>
        <w:rPr>
          <w:sz w:val="32"/>
          <w:szCs w:val="32"/>
        </w:rPr>
      </w:pPr>
      <w:r w:rsidRPr="00C55F39">
        <w:rPr>
          <w:sz w:val="32"/>
          <w:szCs w:val="32"/>
        </w:rPr>
        <w:t>- Traçabilité</w:t>
      </w:r>
    </w:p>
    <w:p w:rsidR="00F7140E" w:rsidRPr="00C55F39" w:rsidRDefault="00F7140E" w:rsidP="00F7140E">
      <w:pPr>
        <w:ind w:left="360"/>
        <w:jc w:val="both"/>
        <w:rPr>
          <w:sz w:val="32"/>
          <w:szCs w:val="32"/>
        </w:rPr>
      </w:pPr>
      <w:r w:rsidRPr="00C55F39">
        <w:rPr>
          <w:sz w:val="32"/>
          <w:szCs w:val="32"/>
        </w:rPr>
        <w:t>- Acheminement au labo</w:t>
      </w:r>
    </w:p>
    <w:p w:rsidR="00F7140E" w:rsidRPr="00C55F39" w:rsidRDefault="00F7140E" w:rsidP="00F7140E">
      <w:pPr>
        <w:ind w:left="360"/>
        <w:jc w:val="both"/>
        <w:rPr>
          <w:sz w:val="32"/>
          <w:szCs w:val="32"/>
        </w:rPr>
      </w:pPr>
      <w:r w:rsidRPr="00C55F39">
        <w:rPr>
          <w:sz w:val="32"/>
          <w:szCs w:val="32"/>
        </w:rPr>
        <w:t>- Résultats: rapide si en urgence</w:t>
      </w:r>
    </w:p>
    <w:p w:rsidR="00F7140E" w:rsidRDefault="00F7140E" w:rsidP="00F7140E">
      <w:pPr>
        <w:ind w:left="360"/>
        <w:jc w:val="both"/>
        <w:rPr>
          <w:sz w:val="32"/>
          <w:szCs w:val="32"/>
        </w:rPr>
      </w:pPr>
      <w:r w:rsidRPr="00C55F39">
        <w:rPr>
          <w:sz w:val="32"/>
          <w:szCs w:val="32"/>
        </w:rPr>
        <w:t>2</w:t>
      </w:r>
      <w:r>
        <w:rPr>
          <w:sz w:val="32"/>
          <w:szCs w:val="32"/>
        </w:rPr>
        <w:t xml:space="preserve"> </w:t>
      </w:r>
      <w:r w:rsidRPr="00C55F39">
        <w:rPr>
          <w:sz w:val="32"/>
          <w:szCs w:val="32"/>
        </w:rPr>
        <w:t>à</w:t>
      </w:r>
      <w:r>
        <w:rPr>
          <w:sz w:val="32"/>
          <w:szCs w:val="32"/>
        </w:rPr>
        <w:t xml:space="preserve"> </w:t>
      </w:r>
      <w:r w:rsidRPr="00C55F39">
        <w:rPr>
          <w:sz w:val="32"/>
          <w:szCs w:val="32"/>
        </w:rPr>
        <w:t>4 jours si mises en culture</w:t>
      </w:r>
      <w:r>
        <w:rPr>
          <w:sz w:val="32"/>
          <w:szCs w:val="32"/>
        </w:rPr>
        <w:t xml:space="preserve">, </w:t>
      </w:r>
      <w:r w:rsidRPr="00C55F39">
        <w:rPr>
          <w:sz w:val="32"/>
          <w:szCs w:val="32"/>
        </w:rPr>
        <w:t>plusieurs jours selon la technique utilisée</w:t>
      </w:r>
    </w:p>
    <w:p w:rsidR="00F7140E" w:rsidRPr="00C162C8" w:rsidRDefault="00F7140E" w:rsidP="00F7140E">
      <w:pPr>
        <w:ind w:left="360"/>
        <w:jc w:val="both"/>
        <w:rPr>
          <w:sz w:val="32"/>
          <w:szCs w:val="32"/>
        </w:rPr>
      </w:pPr>
      <w:r w:rsidRPr="00C162C8">
        <w:rPr>
          <w:i/>
          <w:iCs/>
          <w:sz w:val="32"/>
          <w:szCs w:val="32"/>
          <w:u w:val="single"/>
        </w:rPr>
        <w:t>1- NFS</w:t>
      </w:r>
      <w:r>
        <w:rPr>
          <w:sz w:val="32"/>
          <w:szCs w:val="32"/>
        </w:rPr>
        <w:t xml:space="preserve"> </w:t>
      </w:r>
      <w:r w:rsidRPr="00C162C8">
        <w:rPr>
          <w:sz w:val="32"/>
          <w:szCs w:val="32"/>
        </w:rPr>
        <w:t xml:space="preserve"> = Numération Formule Sanguine (hématologie)</w:t>
      </w:r>
    </w:p>
    <w:p w:rsidR="00F7140E" w:rsidRPr="00C162C8" w:rsidRDefault="00F7140E" w:rsidP="00F7140E">
      <w:pPr>
        <w:ind w:left="360"/>
        <w:jc w:val="both"/>
        <w:rPr>
          <w:sz w:val="32"/>
          <w:szCs w:val="32"/>
        </w:rPr>
      </w:pPr>
      <w:r>
        <w:rPr>
          <w:sz w:val="32"/>
          <w:szCs w:val="32"/>
        </w:rPr>
        <w:t>Prélèvement : sang veineux,</w:t>
      </w:r>
      <w:r w:rsidRPr="00C162C8">
        <w:rPr>
          <w:sz w:val="32"/>
          <w:szCs w:val="32"/>
        </w:rPr>
        <w:t xml:space="preserve"> pas nécessaire d’être à jeun</w:t>
      </w:r>
    </w:p>
    <w:p w:rsidR="00F7140E" w:rsidRPr="00C162C8" w:rsidRDefault="00F7140E" w:rsidP="00F7140E">
      <w:pPr>
        <w:ind w:left="360"/>
        <w:jc w:val="both"/>
        <w:rPr>
          <w:sz w:val="32"/>
          <w:szCs w:val="32"/>
        </w:rPr>
      </w:pPr>
      <w:r w:rsidRPr="00C162C8">
        <w:rPr>
          <w:sz w:val="32"/>
          <w:szCs w:val="32"/>
        </w:rPr>
        <w:t>Technique d’analyse – automates</w:t>
      </w:r>
    </w:p>
    <w:p w:rsidR="00F7140E" w:rsidRPr="00C162C8" w:rsidRDefault="00F7140E" w:rsidP="00F7140E">
      <w:pPr>
        <w:ind w:left="360"/>
        <w:jc w:val="both"/>
        <w:rPr>
          <w:sz w:val="32"/>
          <w:szCs w:val="32"/>
        </w:rPr>
      </w:pPr>
      <w:r w:rsidRPr="00C162C8">
        <w:rPr>
          <w:sz w:val="32"/>
          <w:szCs w:val="32"/>
        </w:rPr>
        <w:t>Intérêt : étude quantitative et qualitative des éléments figurés du sang</w:t>
      </w:r>
    </w:p>
    <w:p w:rsidR="00F7140E" w:rsidRDefault="00F7140E" w:rsidP="00F7140E">
      <w:pPr>
        <w:ind w:left="360"/>
        <w:jc w:val="both"/>
        <w:rPr>
          <w:sz w:val="32"/>
          <w:szCs w:val="32"/>
        </w:rPr>
      </w:pPr>
      <w:r w:rsidRPr="00C162C8">
        <w:rPr>
          <w:sz w:val="32"/>
          <w:szCs w:val="32"/>
        </w:rPr>
        <w:t>Indications principales:</w:t>
      </w:r>
      <w:r>
        <w:rPr>
          <w:sz w:val="32"/>
          <w:szCs w:val="32"/>
        </w:rPr>
        <w:t xml:space="preserve"> Anémie- </w:t>
      </w:r>
    </w:p>
    <w:p w:rsidR="00203839" w:rsidRDefault="00203839" w:rsidP="00203839">
      <w:pPr>
        <w:ind w:left="360"/>
        <w:jc w:val="both"/>
        <w:rPr>
          <w:b/>
          <w:bCs/>
          <w:sz w:val="32"/>
          <w:szCs w:val="32"/>
        </w:rPr>
      </w:pPr>
      <w:proofErr w:type="gramStart"/>
      <w:r w:rsidRPr="00C162C8">
        <w:rPr>
          <w:sz w:val="32"/>
          <w:szCs w:val="32"/>
        </w:rPr>
        <w:t>a</w:t>
      </w:r>
      <w:proofErr w:type="gramEnd"/>
      <w:r w:rsidRPr="00C162C8">
        <w:rPr>
          <w:sz w:val="32"/>
          <w:szCs w:val="32"/>
        </w:rPr>
        <w:t xml:space="preserve">/ </w:t>
      </w:r>
      <w:r w:rsidRPr="00C56296">
        <w:rPr>
          <w:b/>
          <w:bCs/>
          <w:sz w:val="32"/>
          <w:szCs w:val="32"/>
        </w:rPr>
        <w:t>G.R = hématies = globules rouges= érythrocytes</w:t>
      </w:r>
      <w:r>
        <w:rPr>
          <w:b/>
          <w:bCs/>
          <w:sz w:val="32"/>
          <w:szCs w:val="32"/>
        </w:rPr>
        <w:t> :</w:t>
      </w:r>
    </w:p>
    <w:p w:rsidR="00203839" w:rsidRDefault="00203839" w:rsidP="00203839">
      <w:pPr>
        <w:ind w:left="360"/>
        <w:jc w:val="both"/>
        <w:rPr>
          <w:sz w:val="32"/>
          <w:szCs w:val="32"/>
        </w:rPr>
      </w:pPr>
      <w:r w:rsidRPr="00C162C8">
        <w:rPr>
          <w:sz w:val="32"/>
          <w:szCs w:val="32"/>
        </w:rPr>
        <w:t>Rôle des GR: transporter les gaz respiratoires au niveau de</w:t>
      </w:r>
      <w:r>
        <w:rPr>
          <w:sz w:val="32"/>
          <w:szCs w:val="32"/>
        </w:rPr>
        <w:t xml:space="preserve"> l’</w:t>
      </w:r>
      <w:r w:rsidRPr="00C162C8">
        <w:rPr>
          <w:sz w:val="32"/>
          <w:szCs w:val="32"/>
        </w:rPr>
        <w:t>hémoglobine</w:t>
      </w:r>
      <w:r>
        <w:rPr>
          <w:sz w:val="32"/>
          <w:szCs w:val="32"/>
        </w:rPr>
        <w:t xml:space="preserve"> </w:t>
      </w:r>
      <w:r w:rsidRPr="00C162C8">
        <w:rPr>
          <w:sz w:val="32"/>
          <w:szCs w:val="32"/>
        </w:rPr>
        <w:t xml:space="preserve">(= </w:t>
      </w:r>
      <w:proofErr w:type="spellStart"/>
      <w:r w:rsidRPr="00C162C8">
        <w:rPr>
          <w:sz w:val="32"/>
          <w:szCs w:val="32"/>
        </w:rPr>
        <w:t>Hb</w:t>
      </w:r>
      <w:r>
        <w:rPr>
          <w:sz w:val="32"/>
          <w:szCs w:val="32"/>
        </w:rPr>
        <w:t>e</w:t>
      </w:r>
      <w:proofErr w:type="spellEnd"/>
      <w:r w:rsidRPr="00C162C8">
        <w:rPr>
          <w:sz w:val="32"/>
          <w:szCs w:val="32"/>
        </w:rPr>
        <w:t>= protéine porteuse de fer</w:t>
      </w:r>
      <w:r>
        <w:rPr>
          <w:sz w:val="32"/>
          <w:szCs w:val="32"/>
        </w:rPr>
        <w:t xml:space="preserve"> et d’O2</w:t>
      </w:r>
      <w:r w:rsidRPr="00C162C8">
        <w:rPr>
          <w:sz w:val="32"/>
          <w:szCs w:val="32"/>
        </w:rPr>
        <w:t>)</w:t>
      </w:r>
    </w:p>
    <w:p w:rsidR="00203839" w:rsidRDefault="00203839" w:rsidP="00203839">
      <w:pPr>
        <w:ind w:left="360"/>
        <w:jc w:val="both"/>
        <w:rPr>
          <w:sz w:val="32"/>
          <w:szCs w:val="32"/>
        </w:rPr>
      </w:pPr>
      <w:r w:rsidRPr="00C162C8">
        <w:rPr>
          <w:sz w:val="32"/>
          <w:szCs w:val="32"/>
        </w:rPr>
        <w:t xml:space="preserve"> -Nombre par mm3: 4 à 5,5 millions/mm3 chez l’homme 3,5 à 5 millions/mm3 chez la femme</w:t>
      </w:r>
    </w:p>
    <w:p w:rsidR="00203839" w:rsidRDefault="00203839" w:rsidP="00203839">
      <w:pPr>
        <w:ind w:left="360"/>
        <w:jc w:val="both"/>
        <w:rPr>
          <w:sz w:val="32"/>
          <w:szCs w:val="32"/>
        </w:rPr>
      </w:pPr>
      <w:r w:rsidRPr="00C162C8">
        <w:rPr>
          <w:sz w:val="32"/>
          <w:szCs w:val="32"/>
        </w:rPr>
        <w:t xml:space="preserve">-Aspect – volume : VGM (volume globulaire moyen) 80 à 100 3 </w:t>
      </w:r>
      <w:proofErr w:type="spellStart"/>
      <w:r w:rsidRPr="00C162C8">
        <w:rPr>
          <w:sz w:val="32"/>
          <w:szCs w:val="32"/>
        </w:rPr>
        <w:t>macrocytose</w:t>
      </w:r>
      <w:proofErr w:type="spellEnd"/>
      <w:r w:rsidRPr="00C162C8">
        <w:rPr>
          <w:sz w:val="32"/>
          <w:szCs w:val="32"/>
        </w:rPr>
        <w:t xml:space="preserve"> (alcool) ou microcytose (anémie) </w:t>
      </w:r>
    </w:p>
    <w:p w:rsidR="00203839" w:rsidRPr="00C162C8" w:rsidRDefault="00203839" w:rsidP="00203839">
      <w:pPr>
        <w:ind w:left="360"/>
        <w:jc w:val="both"/>
        <w:rPr>
          <w:sz w:val="32"/>
          <w:szCs w:val="32"/>
        </w:rPr>
      </w:pPr>
      <w:r w:rsidRPr="00C162C8">
        <w:rPr>
          <w:sz w:val="32"/>
          <w:szCs w:val="32"/>
        </w:rPr>
        <w:t>- Si érythropénie, le médecin peut demander le dosage des réticulocytes: cellules précurseurs des érythrocytes. Si taux</w:t>
      </w:r>
      <w:r>
        <w:rPr>
          <w:sz w:val="32"/>
          <w:szCs w:val="32"/>
        </w:rPr>
        <w:t xml:space="preserve"> est</w:t>
      </w:r>
      <w:r w:rsidRPr="00C162C8">
        <w:rPr>
          <w:sz w:val="32"/>
          <w:szCs w:val="32"/>
        </w:rPr>
        <w:t xml:space="preserve"> augmenté, on parle d’anémie régénérative</w:t>
      </w:r>
    </w:p>
    <w:p w:rsidR="00203839" w:rsidRPr="00C162C8" w:rsidRDefault="00203839" w:rsidP="00203839">
      <w:pPr>
        <w:ind w:left="360"/>
        <w:jc w:val="both"/>
        <w:rPr>
          <w:sz w:val="32"/>
          <w:szCs w:val="32"/>
        </w:rPr>
      </w:pPr>
      <w:r w:rsidRPr="00C162C8">
        <w:rPr>
          <w:sz w:val="32"/>
          <w:szCs w:val="32"/>
        </w:rPr>
        <w:t>Hématocrite: Volume des GR / volume total de sang (varie en fonction de l’âge, sexe, altitude) normal = 45%</w:t>
      </w:r>
    </w:p>
    <w:p w:rsidR="00203839" w:rsidRDefault="00203839" w:rsidP="00203839">
      <w:pPr>
        <w:ind w:left="360"/>
        <w:jc w:val="both"/>
        <w:rPr>
          <w:sz w:val="32"/>
          <w:szCs w:val="32"/>
        </w:rPr>
      </w:pPr>
      <w:r w:rsidRPr="00C162C8">
        <w:rPr>
          <w:sz w:val="32"/>
          <w:szCs w:val="32"/>
        </w:rPr>
        <w:lastRenderedPageBreak/>
        <w:t>Taux d’hémoglobine(</w:t>
      </w:r>
      <w:proofErr w:type="spellStart"/>
      <w:r w:rsidRPr="00C162C8">
        <w:rPr>
          <w:sz w:val="32"/>
          <w:szCs w:val="32"/>
        </w:rPr>
        <w:t>Hb</w:t>
      </w:r>
      <w:r>
        <w:rPr>
          <w:sz w:val="32"/>
          <w:szCs w:val="32"/>
        </w:rPr>
        <w:t>e</w:t>
      </w:r>
      <w:proofErr w:type="spellEnd"/>
      <w:r w:rsidRPr="00C162C8">
        <w:rPr>
          <w:sz w:val="32"/>
          <w:szCs w:val="32"/>
        </w:rPr>
        <w:t>): fondamental pour définir une anémie (taux trop bas)</w:t>
      </w:r>
      <w:r>
        <w:rPr>
          <w:sz w:val="32"/>
          <w:szCs w:val="32"/>
        </w:rPr>
        <w:t xml:space="preserve"> </w:t>
      </w:r>
      <w:r w:rsidRPr="00C162C8">
        <w:rPr>
          <w:sz w:val="32"/>
          <w:szCs w:val="32"/>
        </w:rPr>
        <w:t>Taux Normal =13g/1OOml</w:t>
      </w:r>
    </w:p>
    <w:p w:rsidR="003A5E5B" w:rsidRPr="00FE070A" w:rsidRDefault="003A5E5B" w:rsidP="003A5E5B">
      <w:pPr>
        <w:ind w:left="360"/>
        <w:jc w:val="both"/>
        <w:rPr>
          <w:b/>
          <w:bCs/>
          <w:sz w:val="32"/>
          <w:szCs w:val="32"/>
        </w:rPr>
      </w:pPr>
      <w:proofErr w:type="gramStart"/>
      <w:r w:rsidRPr="00FE070A">
        <w:rPr>
          <w:b/>
          <w:bCs/>
          <w:sz w:val="32"/>
          <w:szCs w:val="32"/>
        </w:rPr>
        <w:t>b</w:t>
      </w:r>
      <w:proofErr w:type="gramEnd"/>
      <w:r w:rsidRPr="00FE070A">
        <w:rPr>
          <w:b/>
          <w:bCs/>
          <w:sz w:val="32"/>
          <w:szCs w:val="32"/>
        </w:rPr>
        <w:t>/ GB = Leucocytes = globules blancs</w:t>
      </w:r>
    </w:p>
    <w:p w:rsidR="003A5E5B" w:rsidRPr="00FE070A" w:rsidRDefault="003A5E5B" w:rsidP="003A5E5B">
      <w:pPr>
        <w:ind w:left="360"/>
        <w:jc w:val="both"/>
        <w:rPr>
          <w:sz w:val="32"/>
          <w:szCs w:val="32"/>
        </w:rPr>
      </w:pPr>
      <w:r w:rsidRPr="00FE070A">
        <w:rPr>
          <w:sz w:val="32"/>
          <w:szCs w:val="32"/>
        </w:rPr>
        <w:t>Rôle: responsable de la défense de l’organisme</w:t>
      </w:r>
    </w:p>
    <w:p w:rsidR="003A5E5B" w:rsidRPr="00FE070A" w:rsidRDefault="003A5E5B" w:rsidP="003A5E5B">
      <w:pPr>
        <w:ind w:left="360"/>
        <w:jc w:val="both"/>
        <w:rPr>
          <w:sz w:val="32"/>
          <w:szCs w:val="32"/>
        </w:rPr>
      </w:pPr>
      <w:r w:rsidRPr="00FE070A">
        <w:rPr>
          <w:sz w:val="32"/>
          <w:szCs w:val="32"/>
        </w:rPr>
        <w:t>Numération: nombre total par mm3: 4 à 10 000/mm3</w:t>
      </w:r>
    </w:p>
    <w:p w:rsidR="003A5E5B" w:rsidRPr="00FE070A" w:rsidRDefault="003A5E5B" w:rsidP="003A5E5B">
      <w:pPr>
        <w:ind w:left="360"/>
        <w:jc w:val="both"/>
        <w:rPr>
          <w:sz w:val="32"/>
          <w:szCs w:val="32"/>
        </w:rPr>
      </w:pPr>
      <w:r w:rsidRPr="00FE070A">
        <w:rPr>
          <w:i/>
          <w:iCs/>
          <w:sz w:val="32"/>
          <w:szCs w:val="32"/>
        </w:rPr>
        <w:t>Leucopénie:</w:t>
      </w:r>
      <w:r w:rsidRPr="00FE070A">
        <w:rPr>
          <w:sz w:val="32"/>
          <w:szCs w:val="32"/>
        </w:rPr>
        <w:t xml:space="preserve"> pas assez</w:t>
      </w:r>
    </w:p>
    <w:p w:rsidR="003A5E5B" w:rsidRPr="00FE070A" w:rsidRDefault="003A5E5B" w:rsidP="003A5E5B">
      <w:pPr>
        <w:ind w:left="360"/>
        <w:jc w:val="both"/>
        <w:rPr>
          <w:sz w:val="32"/>
          <w:szCs w:val="32"/>
        </w:rPr>
      </w:pPr>
      <w:r w:rsidRPr="00FE070A">
        <w:rPr>
          <w:sz w:val="32"/>
          <w:szCs w:val="32"/>
        </w:rPr>
        <w:t>(Irradiation, chimiothérapie anticancéreuse, infections virales)</w:t>
      </w:r>
    </w:p>
    <w:p w:rsidR="003A5E5B" w:rsidRPr="00FE070A" w:rsidRDefault="003A5E5B" w:rsidP="003A5E5B">
      <w:pPr>
        <w:ind w:left="360"/>
        <w:jc w:val="both"/>
        <w:rPr>
          <w:sz w:val="32"/>
          <w:szCs w:val="32"/>
        </w:rPr>
      </w:pPr>
      <w:r w:rsidRPr="00FE070A">
        <w:rPr>
          <w:i/>
          <w:iCs/>
          <w:sz w:val="32"/>
          <w:szCs w:val="32"/>
        </w:rPr>
        <w:t>Hyperleucocytose:</w:t>
      </w:r>
      <w:r w:rsidRPr="00FE070A">
        <w:rPr>
          <w:sz w:val="32"/>
          <w:szCs w:val="32"/>
        </w:rPr>
        <w:t xml:space="preserve"> trop</w:t>
      </w:r>
    </w:p>
    <w:p w:rsidR="003A5E5B" w:rsidRDefault="003A5E5B" w:rsidP="003A5E5B">
      <w:pPr>
        <w:ind w:left="360"/>
        <w:jc w:val="both"/>
        <w:rPr>
          <w:sz w:val="32"/>
          <w:szCs w:val="32"/>
        </w:rPr>
      </w:pPr>
      <w:r w:rsidRPr="007F58D0">
        <w:rPr>
          <w:i/>
          <w:iCs/>
          <w:sz w:val="32"/>
          <w:szCs w:val="32"/>
        </w:rPr>
        <w:t>Formule:</w:t>
      </w:r>
      <w:r w:rsidRPr="007F58D0">
        <w:rPr>
          <w:sz w:val="32"/>
          <w:szCs w:val="32"/>
        </w:rPr>
        <w:t xml:space="preserve"> </w:t>
      </w:r>
    </w:p>
    <w:p w:rsidR="003A5E5B" w:rsidRPr="007F58D0" w:rsidRDefault="003A5E5B" w:rsidP="003A5E5B">
      <w:pPr>
        <w:ind w:left="360"/>
        <w:jc w:val="both"/>
        <w:rPr>
          <w:sz w:val="32"/>
          <w:szCs w:val="32"/>
        </w:rPr>
      </w:pPr>
      <w:r w:rsidRPr="007F58D0">
        <w:rPr>
          <w:sz w:val="32"/>
          <w:szCs w:val="32"/>
        </w:rPr>
        <w:t xml:space="preserve">--Polynucléaires neutrophiles </w:t>
      </w:r>
      <w:proofErr w:type="gramStart"/>
      <w:r w:rsidRPr="007F58D0">
        <w:rPr>
          <w:sz w:val="32"/>
          <w:szCs w:val="32"/>
        </w:rPr>
        <w:t>( 60</w:t>
      </w:r>
      <w:proofErr w:type="gramEnd"/>
      <w:r w:rsidRPr="007F58D0">
        <w:rPr>
          <w:sz w:val="32"/>
          <w:szCs w:val="32"/>
        </w:rPr>
        <w:t>%) = PNN. Les plus importants. Leur taux augmente en cas de maladie bactérienne.</w:t>
      </w:r>
    </w:p>
    <w:p w:rsidR="003A5E5B" w:rsidRPr="007F58D0" w:rsidRDefault="003A5E5B" w:rsidP="003A5E5B">
      <w:pPr>
        <w:ind w:left="360"/>
        <w:jc w:val="both"/>
        <w:rPr>
          <w:sz w:val="32"/>
          <w:szCs w:val="32"/>
        </w:rPr>
      </w:pPr>
      <w:r w:rsidRPr="007F58D0">
        <w:rPr>
          <w:sz w:val="32"/>
          <w:szCs w:val="32"/>
        </w:rPr>
        <w:t>- Polynucléaires éosinophiles: augmente en cas de maladie parasitaire ou d’allergie.</w:t>
      </w:r>
    </w:p>
    <w:p w:rsidR="003A5E5B" w:rsidRPr="007F58D0" w:rsidRDefault="003A5E5B" w:rsidP="003A5E5B">
      <w:pPr>
        <w:ind w:left="360"/>
        <w:jc w:val="both"/>
        <w:rPr>
          <w:sz w:val="32"/>
          <w:szCs w:val="32"/>
        </w:rPr>
      </w:pPr>
      <w:r w:rsidRPr="007F58D0">
        <w:rPr>
          <w:sz w:val="32"/>
          <w:szCs w:val="32"/>
        </w:rPr>
        <w:t>- Polynucléaires basophiles (rares)</w:t>
      </w:r>
    </w:p>
    <w:p w:rsidR="003A5E5B" w:rsidRDefault="003A5E5B" w:rsidP="003A5E5B">
      <w:pPr>
        <w:ind w:left="360"/>
        <w:jc w:val="both"/>
        <w:rPr>
          <w:sz w:val="32"/>
          <w:szCs w:val="32"/>
        </w:rPr>
      </w:pPr>
      <w:r w:rsidRPr="007F58D0">
        <w:rPr>
          <w:sz w:val="32"/>
          <w:szCs w:val="32"/>
        </w:rPr>
        <w:t>- Lymphocytes (35%)</w:t>
      </w:r>
      <w:r>
        <w:rPr>
          <w:sz w:val="32"/>
          <w:szCs w:val="32"/>
        </w:rPr>
        <w:t xml:space="preserve"> : </w:t>
      </w:r>
    </w:p>
    <w:p w:rsidR="003A5E5B" w:rsidRDefault="003A5E5B" w:rsidP="003A5E5B">
      <w:pPr>
        <w:ind w:left="360"/>
        <w:jc w:val="both"/>
        <w:rPr>
          <w:sz w:val="32"/>
          <w:szCs w:val="32"/>
        </w:rPr>
      </w:pPr>
      <w:r w:rsidRPr="006778B2">
        <w:rPr>
          <w:sz w:val="32"/>
          <w:szCs w:val="32"/>
        </w:rPr>
        <w:t>Augmentent dans la défense virale.</w:t>
      </w:r>
    </w:p>
    <w:p w:rsidR="003A5E5B" w:rsidRDefault="003A5E5B" w:rsidP="003A5E5B">
      <w:pPr>
        <w:ind w:left="360"/>
        <w:jc w:val="both"/>
        <w:rPr>
          <w:sz w:val="32"/>
          <w:szCs w:val="32"/>
        </w:rPr>
      </w:pPr>
      <w:r w:rsidRPr="006778B2">
        <w:rPr>
          <w:sz w:val="32"/>
          <w:szCs w:val="32"/>
        </w:rPr>
        <w:t>Baissent dans le sida car le virus tue les lymphocytes T4</w:t>
      </w:r>
    </w:p>
    <w:p w:rsidR="003A5E5B" w:rsidRDefault="003A5E5B" w:rsidP="003A5E5B">
      <w:pPr>
        <w:ind w:left="360"/>
        <w:jc w:val="both"/>
        <w:rPr>
          <w:sz w:val="32"/>
          <w:szCs w:val="32"/>
        </w:rPr>
      </w:pPr>
      <w:r w:rsidRPr="00560F4A">
        <w:rPr>
          <w:sz w:val="32"/>
          <w:szCs w:val="32"/>
        </w:rPr>
        <w:t>- Monocytes</w:t>
      </w:r>
      <w:r>
        <w:rPr>
          <w:sz w:val="32"/>
          <w:szCs w:val="32"/>
        </w:rPr>
        <w:t xml:space="preserve">  </w:t>
      </w:r>
    </w:p>
    <w:p w:rsidR="003A5E5B" w:rsidRPr="00971019" w:rsidRDefault="003A5E5B" w:rsidP="003A5E5B">
      <w:pPr>
        <w:ind w:left="360"/>
        <w:jc w:val="both"/>
        <w:rPr>
          <w:b/>
          <w:bCs/>
          <w:sz w:val="32"/>
          <w:szCs w:val="32"/>
        </w:rPr>
      </w:pPr>
      <w:proofErr w:type="gramStart"/>
      <w:r w:rsidRPr="00971019">
        <w:rPr>
          <w:b/>
          <w:bCs/>
          <w:sz w:val="32"/>
          <w:szCs w:val="32"/>
        </w:rPr>
        <w:t>c</w:t>
      </w:r>
      <w:proofErr w:type="gramEnd"/>
      <w:r w:rsidRPr="00971019">
        <w:rPr>
          <w:b/>
          <w:bCs/>
          <w:sz w:val="32"/>
          <w:szCs w:val="32"/>
        </w:rPr>
        <w:t>/ Plaquettes = thrombocytes</w:t>
      </w:r>
    </w:p>
    <w:p w:rsidR="003A5E5B" w:rsidRPr="00971019" w:rsidRDefault="003A5E5B" w:rsidP="003A5E5B">
      <w:pPr>
        <w:ind w:left="360"/>
        <w:jc w:val="both"/>
        <w:rPr>
          <w:sz w:val="32"/>
          <w:szCs w:val="32"/>
        </w:rPr>
      </w:pPr>
      <w:r w:rsidRPr="00971019">
        <w:rPr>
          <w:sz w:val="32"/>
          <w:szCs w:val="32"/>
        </w:rPr>
        <w:t>150 000 à 400 000/ mm 3 Volume 10 μ3</w:t>
      </w:r>
    </w:p>
    <w:p w:rsidR="003A5E5B" w:rsidRPr="00971019" w:rsidRDefault="003A5E5B" w:rsidP="003A5E5B">
      <w:pPr>
        <w:ind w:left="360"/>
        <w:jc w:val="both"/>
        <w:rPr>
          <w:sz w:val="32"/>
          <w:szCs w:val="32"/>
        </w:rPr>
      </w:pPr>
      <w:r w:rsidRPr="00971019">
        <w:rPr>
          <w:sz w:val="32"/>
          <w:szCs w:val="32"/>
        </w:rPr>
        <w:t>Thrombus = : rôle de la coagulation. Formation du caillot ou thrombus</w:t>
      </w:r>
    </w:p>
    <w:p w:rsidR="003A5E5B" w:rsidRPr="00971019" w:rsidRDefault="003A5E5B" w:rsidP="003A5E5B">
      <w:pPr>
        <w:ind w:left="360"/>
        <w:jc w:val="both"/>
        <w:rPr>
          <w:sz w:val="32"/>
          <w:szCs w:val="32"/>
        </w:rPr>
      </w:pPr>
      <w:r>
        <w:rPr>
          <w:sz w:val="32"/>
          <w:szCs w:val="32"/>
        </w:rPr>
        <w:t>Thrombocytose</w:t>
      </w:r>
      <w:r w:rsidRPr="00971019">
        <w:rPr>
          <w:sz w:val="32"/>
          <w:szCs w:val="32"/>
        </w:rPr>
        <w:t>: trop: risque de thrombose (artère bouchée comme dans l’</w:t>
      </w:r>
      <w:r>
        <w:rPr>
          <w:sz w:val="32"/>
          <w:szCs w:val="32"/>
        </w:rPr>
        <w:t xml:space="preserve">infarctus) </w:t>
      </w:r>
    </w:p>
    <w:p w:rsidR="003A5E5B" w:rsidRDefault="003A5E5B" w:rsidP="003A5E5B">
      <w:pPr>
        <w:ind w:left="360"/>
        <w:jc w:val="both"/>
        <w:rPr>
          <w:sz w:val="32"/>
          <w:szCs w:val="32"/>
        </w:rPr>
      </w:pPr>
      <w:r w:rsidRPr="00971019">
        <w:rPr>
          <w:sz w:val="32"/>
          <w:szCs w:val="32"/>
        </w:rPr>
        <w:t xml:space="preserve">Thrombopénie: manque: risque de saignements </w:t>
      </w:r>
      <w:r>
        <w:rPr>
          <w:sz w:val="32"/>
          <w:szCs w:val="32"/>
        </w:rPr>
        <w:t>–</w:t>
      </w:r>
    </w:p>
    <w:p w:rsidR="003A5E5B" w:rsidRDefault="003A5E5B" w:rsidP="003A5E5B">
      <w:pPr>
        <w:ind w:left="360"/>
        <w:jc w:val="both"/>
        <w:rPr>
          <w:sz w:val="32"/>
          <w:szCs w:val="32"/>
        </w:rPr>
      </w:pPr>
      <w:proofErr w:type="gramStart"/>
      <w:r>
        <w:rPr>
          <w:sz w:val="32"/>
          <w:szCs w:val="32"/>
        </w:rPr>
        <w:lastRenderedPageBreak/>
        <w:t>C</w:t>
      </w:r>
      <w:r w:rsidRPr="00FF6CA4">
        <w:rPr>
          <w:sz w:val="32"/>
          <w:szCs w:val="32"/>
        </w:rPr>
        <w:t>auses</w:t>
      </w:r>
      <w:proofErr w:type="gramEnd"/>
      <w:r w:rsidRPr="00FF6CA4">
        <w:rPr>
          <w:sz w:val="32"/>
          <w:szCs w:val="32"/>
        </w:rPr>
        <w:t xml:space="preserve"> :</w:t>
      </w:r>
    </w:p>
    <w:p w:rsidR="003A5E5B" w:rsidRPr="00FF6CA4" w:rsidRDefault="003A5E5B" w:rsidP="003A5E5B">
      <w:pPr>
        <w:ind w:left="360"/>
        <w:jc w:val="both"/>
        <w:rPr>
          <w:sz w:val="32"/>
          <w:szCs w:val="32"/>
        </w:rPr>
      </w:pPr>
      <w:r w:rsidRPr="00FF6CA4">
        <w:rPr>
          <w:sz w:val="32"/>
          <w:szCs w:val="32"/>
        </w:rPr>
        <w:t>1:Mauvaise fabrication /moelle toxique</w:t>
      </w:r>
    </w:p>
    <w:p w:rsidR="003A5E5B" w:rsidRPr="00FF6CA4" w:rsidRDefault="003A5E5B" w:rsidP="003A5E5B">
      <w:pPr>
        <w:ind w:left="360"/>
        <w:jc w:val="both"/>
        <w:rPr>
          <w:sz w:val="32"/>
          <w:szCs w:val="32"/>
        </w:rPr>
      </w:pPr>
      <w:r w:rsidRPr="00FF6CA4">
        <w:rPr>
          <w:sz w:val="32"/>
          <w:szCs w:val="32"/>
        </w:rPr>
        <w:t>2: Hypersplénisme</w:t>
      </w:r>
    </w:p>
    <w:p w:rsidR="003A5E5B" w:rsidRDefault="003A5E5B" w:rsidP="003A5E5B">
      <w:pPr>
        <w:ind w:left="360"/>
        <w:jc w:val="both"/>
        <w:rPr>
          <w:sz w:val="32"/>
          <w:szCs w:val="32"/>
        </w:rPr>
      </w:pPr>
      <w:r w:rsidRPr="00FF6CA4">
        <w:rPr>
          <w:sz w:val="32"/>
          <w:szCs w:val="32"/>
        </w:rPr>
        <w:t>3:</w:t>
      </w:r>
      <w:r>
        <w:rPr>
          <w:sz w:val="32"/>
          <w:szCs w:val="32"/>
        </w:rPr>
        <w:t xml:space="preserve"> </w:t>
      </w:r>
      <w:r w:rsidRPr="00FF6CA4">
        <w:rPr>
          <w:sz w:val="32"/>
          <w:szCs w:val="32"/>
        </w:rPr>
        <w:t>Irradiation, chimiothérapie anti cancéreuse</w:t>
      </w:r>
    </w:p>
    <w:p w:rsidR="005A43BA" w:rsidRPr="002A7EBD" w:rsidRDefault="005A43BA" w:rsidP="005A43BA">
      <w:pPr>
        <w:ind w:left="360"/>
        <w:jc w:val="both"/>
        <w:rPr>
          <w:i/>
          <w:iCs/>
          <w:sz w:val="32"/>
          <w:szCs w:val="32"/>
        </w:rPr>
      </w:pPr>
      <w:r w:rsidRPr="002A7EBD">
        <w:rPr>
          <w:i/>
          <w:iCs/>
          <w:sz w:val="32"/>
          <w:szCs w:val="32"/>
        </w:rPr>
        <w:t>2- VS et CRP</w:t>
      </w:r>
    </w:p>
    <w:p w:rsidR="005A43BA" w:rsidRPr="002A7EBD" w:rsidRDefault="005A43BA" w:rsidP="005A43BA">
      <w:pPr>
        <w:ind w:left="360"/>
        <w:jc w:val="both"/>
        <w:rPr>
          <w:sz w:val="32"/>
          <w:szCs w:val="32"/>
        </w:rPr>
      </w:pPr>
      <w:r w:rsidRPr="002A7EBD">
        <w:rPr>
          <w:sz w:val="32"/>
          <w:szCs w:val="32"/>
        </w:rPr>
        <w:t>-VS= vitesse de sédimentation= pesanteur du sang dans le volume sanguin</w:t>
      </w:r>
    </w:p>
    <w:p w:rsidR="005A43BA" w:rsidRPr="002A7EBD" w:rsidRDefault="005A43BA" w:rsidP="005A43BA">
      <w:pPr>
        <w:ind w:left="360"/>
        <w:jc w:val="both"/>
        <w:rPr>
          <w:sz w:val="32"/>
          <w:szCs w:val="32"/>
        </w:rPr>
      </w:pPr>
      <w:r w:rsidRPr="002A7EBD">
        <w:rPr>
          <w:sz w:val="32"/>
          <w:szCs w:val="32"/>
        </w:rPr>
        <w:t>On étudie le temps mis par les érythrocytes pour sédimenter sous l’effet de la pesanteur</w:t>
      </w:r>
    </w:p>
    <w:p w:rsidR="005A43BA" w:rsidRPr="002A7EBD" w:rsidRDefault="005A43BA" w:rsidP="005A43BA">
      <w:pPr>
        <w:ind w:left="360"/>
        <w:jc w:val="both"/>
        <w:rPr>
          <w:sz w:val="32"/>
          <w:szCs w:val="32"/>
        </w:rPr>
      </w:pPr>
      <w:r w:rsidRPr="002A7EBD">
        <w:rPr>
          <w:sz w:val="32"/>
          <w:szCs w:val="32"/>
        </w:rPr>
        <w:t>On mesure 1h puis 2h après, la hauteur de la colonne de plasma, surmontant les hématies, en millimètre (2h: &lt;20 mm)</w:t>
      </w:r>
    </w:p>
    <w:p w:rsidR="005A43BA" w:rsidRDefault="005A43BA" w:rsidP="005A43BA">
      <w:pPr>
        <w:ind w:left="360"/>
        <w:jc w:val="both"/>
        <w:rPr>
          <w:sz w:val="32"/>
          <w:szCs w:val="32"/>
        </w:rPr>
      </w:pPr>
      <w:r w:rsidRPr="002A7EBD">
        <w:rPr>
          <w:sz w:val="32"/>
          <w:szCs w:val="32"/>
        </w:rPr>
        <w:t>Augmentée dans les infections, les maladies inflammatoires, les tumeurs</w:t>
      </w:r>
    </w:p>
    <w:p w:rsidR="005A43BA" w:rsidRPr="004237AA" w:rsidRDefault="005A43BA" w:rsidP="005A43BA">
      <w:pPr>
        <w:ind w:left="360"/>
        <w:jc w:val="both"/>
        <w:rPr>
          <w:sz w:val="32"/>
          <w:szCs w:val="32"/>
        </w:rPr>
      </w:pPr>
      <w:r w:rsidRPr="004237AA">
        <w:rPr>
          <w:sz w:val="32"/>
          <w:szCs w:val="32"/>
        </w:rPr>
        <w:t xml:space="preserve">- CRP= C- réactive </w:t>
      </w:r>
      <w:proofErr w:type="spellStart"/>
      <w:r w:rsidRPr="004237AA">
        <w:rPr>
          <w:sz w:val="32"/>
          <w:szCs w:val="32"/>
        </w:rPr>
        <w:t>protein</w:t>
      </w:r>
      <w:proofErr w:type="spellEnd"/>
      <w:r w:rsidRPr="004237AA">
        <w:rPr>
          <w:sz w:val="32"/>
          <w:szCs w:val="32"/>
        </w:rPr>
        <w:t xml:space="preserve"> &lt; 6mg/l</w:t>
      </w:r>
    </w:p>
    <w:p w:rsidR="005A43BA" w:rsidRPr="004237AA" w:rsidRDefault="005A43BA" w:rsidP="005A43BA">
      <w:pPr>
        <w:ind w:left="360"/>
        <w:jc w:val="both"/>
        <w:rPr>
          <w:sz w:val="32"/>
          <w:szCs w:val="32"/>
        </w:rPr>
      </w:pPr>
      <w:r w:rsidRPr="004237AA">
        <w:rPr>
          <w:sz w:val="32"/>
          <w:szCs w:val="32"/>
        </w:rPr>
        <w:t>Protéine qui reflète l’inflammation aigue et permet des diagnostics différentiels de maladie</w:t>
      </w:r>
      <w:r>
        <w:rPr>
          <w:sz w:val="32"/>
          <w:szCs w:val="32"/>
        </w:rPr>
        <w:t>.</w:t>
      </w:r>
    </w:p>
    <w:p w:rsidR="005A43BA" w:rsidRPr="004237AA" w:rsidRDefault="005A43BA" w:rsidP="005A43BA">
      <w:pPr>
        <w:ind w:left="360"/>
        <w:jc w:val="both"/>
        <w:rPr>
          <w:sz w:val="32"/>
          <w:szCs w:val="32"/>
        </w:rPr>
      </w:pPr>
      <w:r w:rsidRPr="004237AA">
        <w:rPr>
          <w:sz w:val="32"/>
          <w:szCs w:val="32"/>
        </w:rPr>
        <w:t>Précise le phénomène inflammatoire dans le temps car apparaît au tout début de l’inflammation.</w:t>
      </w:r>
    </w:p>
    <w:p w:rsidR="005A43BA" w:rsidRPr="004237AA" w:rsidRDefault="005A43BA" w:rsidP="005A43BA">
      <w:pPr>
        <w:ind w:left="360"/>
        <w:jc w:val="both"/>
        <w:rPr>
          <w:sz w:val="32"/>
          <w:szCs w:val="32"/>
        </w:rPr>
      </w:pPr>
      <w:r w:rsidRPr="004237AA">
        <w:rPr>
          <w:sz w:val="32"/>
          <w:szCs w:val="32"/>
        </w:rPr>
        <w:t>Augmente si infection bactérienne (normale si viral)</w:t>
      </w:r>
    </w:p>
    <w:p w:rsidR="005A43BA" w:rsidRDefault="005A43BA" w:rsidP="005A43BA">
      <w:pPr>
        <w:ind w:left="360"/>
        <w:jc w:val="both"/>
        <w:rPr>
          <w:sz w:val="32"/>
          <w:szCs w:val="32"/>
        </w:rPr>
      </w:pPr>
    </w:p>
    <w:p w:rsidR="005A43BA" w:rsidRPr="009473E0" w:rsidRDefault="005A43BA" w:rsidP="005A43BA">
      <w:pPr>
        <w:ind w:left="360"/>
        <w:rPr>
          <w:i/>
          <w:iCs/>
          <w:sz w:val="32"/>
          <w:szCs w:val="32"/>
        </w:rPr>
      </w:pPr>
      <w:r w:rsidRPr="009473E0">
        <w:rPr>
          <w:i/>
          <w:iCs/>
          <w:sz w:val="32"/>
          <w:szCs w:val="32"/>
        </w:rPr>
        <w:t>3-Bilan électrolytique sanguin) =Ionogramme sanguin</w:t>
      </w:r>
    </w:p>
    <w:p w:rsidR="005A43BA" w:rsidRPr="009473E0" w:rsidRDefault="005A43BA" w:rsidP="005A43BA">
      <w:pPr>
        <w:ind w:left="360"/>
        <w:rPr>
          <w:sz w:val="32"/>
          <w:szCs w:val="32"/>
        </w:rPr>
      </w:pPr>
      <w:r w:rsidRPr="009473E0">
        <w:rPr>
          <w:sz w:val="32"/>
          <w:szCs w:val="32"/>
        </w:rPr>
        <w:t>Dosage des ions ou électrolytes dans le sang.</w:t>
      </w:r>
    </w:p>
    <w:p w:rsidR="005A43BA" w:rsidRPr="009473E0" w:rsidRDefault="005A43BA" w:rsidP="005A43BA">
      <w:pPr>
        <w:ind w:left="360"/>
        <w:rPr>
          <w:sz w:val="32"/>
          <w:szCs w:val="32"/>
        </w:rPr>
      </w:pPr>
      <w:r>
        <w:rPr>
          <w:sz w:val="32"/>
          <w:szCs w:val="32"/>
        </w:rPr>
        <w:t xml:space="preserve">Rarement demandé en totalité. </w:t>
      </w:r>
      <w:r w:rsidRPr="009473E0">
        <w:rPr>
          <w:sz w:val="32"/>
          <w:szCs w:val="32"/>
        </w:rPr>
        <w:t>Surtout Na et K</w:t>
      </w:r>
    </w:p>
    <w:p w:rsidR="005A43BA" w:rsidRPr="009473E0" w:rsidRDefault="005A43BA" w:rsidP="005A43BA">
      <w:pPr>
        <w:ind w:left="360"/>
        <w:rPr>
          <w:sz w:val="32"/>
          <w:szCs w:val="32"/>
        </w:rPr>
      </w:pPr>
      <w:r w:rsidRPr="009473E0">
        <w:rPr>
          <w:sz w:val="32"/>
          <w:szCs w:val="32"/>
        </w:rPr>
        <w:t xml:space="preserve">Na+: natrémie 140 </w:t>
      </w:r>
      <w:proofErr w:type="spellStart"/>
      <w:r w:rsidRPr="009473E0">
        <w:rPr>
          <w:sz w:val="32"/>
          <w:szCs w:val="32"/>
        </w:rPr>
        <w:t>mEq</w:t>
      </w:r>
      <w:proofErr w:type="spellEnd"/>
      <w:r w:rsidRPr="009473E0">
        <w:rPr>
          <w:sz w:val="32"/>
          <w:szCs w:val="32"/>
        </w:rPr>
        <w:t>/l (milliéquiva</w:t>
      </w:r>
      <w:r>
        <w:rPr>
          <w:sz w:val="32"/>
          <w:szCs w:val="32"/>
        </w:rPr>
        <w:t>lents/litres) pour apprécier l’</w:t>
      </w:r>
      <w:r w:rsidRPr="009473E0">
        <w:rPr>
          <w:sz w:val="32"/>
          <w:szCs w:val="32"/>
        </w:rPr>
        <w:t>hydratation cellulaire</w:t>
      </w:r>
    </w:p>
    <w:p w:rsidR="005A43BA" w:rsidRPr="009473E0" w:rsidRDefault="005A43BA" w:rsidP="005A43BA">
      <w:pPr>
        <w:ind w:left="360"/>
        <w:rPr>
          <w:sz w:val="32"/>
          <w:szCs w:val="32"/>
        </w:rPr>
      </w:pPr>
      <w:r w:rsidRPr="009473E0">
        <w:rPr>
          <w:sz w:val="32"/>
          <w:szCs w:val="32"/>
        </w:rPr>
        <w:lastRenderedPageBreak/>
        <w:t>K+: kaliémie: surveilla</w:t>
      </w:r>
      <w:r>
        <w:rPr>
          <w:sz w:val="32"/>
          <w:szCs w:val="32"/>
        </w:rPr>
        <w:t xml:space="preserve">nce de certains traitements </w:t>
      </w:r>
      <w:r w:rsidRPr="009473E0">
        <w:rPr>
          <w:sz w:val="32"/>
          <w:szCs w:val="32"/>
        </w:rPr>
        <w:t>diurétiques 4mEq/l</w:t>
      </w:r>
    </w:p>
    <w:p w:rsidR="005A43BA" w:rsidRPr="009473E0" w:rsidRDefault="005A43BA" w:rsidP="005A43BA">
      <w:pPr>
        <w:ind w:left="360"/>
        <w:rPr>
          <w:sz w:val="32"/>
          <w:szCs w:val="32"/>
        </w:rPr>
      </w:pPr>
      <w:r w:rsidRPr="009473E0">
        <w:rPr>
          <w:sz w:val="32"/>
          <w:szCs w:val="32"/>
        </w:rPr>
        <w:t>Cl-: chlorémie</w:t>
      </w:r>
    </w:p>
    <w:p w:rsidR="005A43BA" w:rsidRPr="009473E0" w:rsidRDefault="005A43BA" w:rsidP="005A43BA">
      <w:pPr>
        <w:ind w:left="360"/>
        <w:rPr>
          <w:sz w:val="32"/>
          <w:szCs w:val="32"/>
        </w:rPr>
      </w:pPr>
      <w:r w:rsidRPr="009473E0">
        <w:rPr>
          <w:sz w:val="32"/>
          <w:szCs w:val="32"/>
        </w:rPr>
        <w:t>Fe++:sidérémie</w:t>
      </w:r>
    </w:p>
    <w:p w:rsidR="005A43BA" w:rsidRDefault="005A43BA" w:rsidP="005A43BA">
      <w:pPr>
        <w:ind w:left="360"/>
        <w:jc w:val="both"/>
        <w:rPr>
          <w:sz w:val="32"/>
          <w:szCs w:val="32"/>
        </w:rPr>
      </w:pPr>
      <w:r w:rsidRPr="009473E0">
        <w:rPr>
          <w:sz w:val="32"/>
          <w:szCs w:val="32"/>
        </w:rPr>
        <w:t>Ca++:calcémie</w:t>
      </w:r>
    </w:p>
    <w:p w:rsidR="005A43BA" w:rsidRDefault="005A43BA" w:rsidP="005A43BA">
      <w:pPr>
        <w:pStyle w:val="Default"/>
      </w:pPr>
    </w:p>
    <w:p w:rsidR="00FF26DE" w:rsidRPr="00FF26DE" w:rsidRDefault="00FF26DE" w:rsidP="00FF26DE">
      <w:pPr>
        <w:ind w:left="360"/>
        <w:rPr>
          <w:i/>
          <w:iCs/>
          <w:sz w:val="32"/>
          <w:szCs w:val="32"/>
        </w:rPr>
      </w:pPr>
      <w:r w:rsidRPr="00FF26DE">
        <w:rPr>
          <w:i/>
          <w:iCs/>
          <w:sz w:val="32"/>
          <w:szCs w:val="32"/>
        </w:rPr>
        <w:t>4- Bilan de Glycémie</w:t>
      </w:r>
    </w:p>
    <w:p w:rsidR="00FF26DE" w:rsidRPr="00FF26DE" w:rsidRDefault="00FF26DE" w:rsidP="00FF26DE">
      <w:pPr>
        <w:ind w:left="360"/>
        <w:jc w:val="both"/>
        <w:rPr>
          <w:sz w:val="32"/>
          <w:szCs w:val="32"/>
        </w:rPr>
      </w:pPr>
      <w:r w:rsidRPr="00FF26DE">
        <w:rPr>
          <w:sz w:val="32"/>
          <w:szCs w:val="32"/>
        </w:rPr>
        <w:t>Réalisé dans un laboratoire d’analyse médicale Glycémie à jeun = taux de glucose dans le sang, à jeun</w:t>
      </w:r>
      <w:r>
        <w:rPr>
          <w:sz w:val="32"/>
          <w:szCs w:val="32"/>
        </w:rPr>
        <w:t xml:space="preserve"> </w:t>
      </w:r>
      <w:r w:rsidRPr="00FF26DE">
        <w:rPr>
          <w:sz w:val="32"/>
          <w:szCs w:val="32"/>
        </w:rPr>
        <w:t xml:space="preserve">en g/l normal = 1g/l ou en </w:t>
      </w:r>
      <w:proofErr w:type="spellStart"/>
      <w:r w:rsidRPr="00FF26DE">
        <w:rPr>
          <w:sz w:val="32"/>
          <w:szCs w:val="32"/>
        </w:rPr>
        <w:t>millimoles</w:t>
      </w:r>
      <w:proofErr w:type="spellEnd"/>
      <w:r w:rsidRPr="00FF26DE">
        <w:rPr>
          <w:sz w:val="32"/>
          <w:szCs w:val="32"/>
        </w:rPr>
        <w:t xml:space="preserve">/l=5,5 </w:t>
      </w:r>
      <w:proofErr w:type="spellStart"/>
      <w:r w:rsidRPr="00FF26DE">
        <w:rPr>
          <w:sz w:val="32"/>
          <w:szCs w:val="32"/>
        </w:rPr>
        <w:t>mmol</w:t>
      </w:r>
      <w:proofErr w:type="spellEnd"/>
      <w:r w:rsidRPr="00FF26DE">
        <w:rPr>
          <w:sz w:val="32"/>
          <w:szCs w:val="32"/>
        </w:rPr>
        <w:t>/l</w:t>
      </w:r>
      <w:r>
        <w:rPr>
          <w:sz w:val="32"/>
          <w:szCs w:val="32"/>
        </w:rPr>
        <w:t>.</w:t>
      </w:r>
    </w:p>
    <w:p w:rsidR="00FF26DE" w:rsidRDefault="00FF26DE" w:rsidP="00FF26DE">
      <w:pPr>
        <w:ind w:left="360"/>
        <w:jc w:val="both"/>
        <w:rPr>
          <w:sz w:val="32"/>
          <w:szCs w:val="32"/>
        </w:rPr>
      </w:pPr>
      <w:r w:rsidRPr="00FF26DE">
        <w:rPr>
          <w:sz w:val="32"/>
          <w:szCs w:val="32"/>
        </w:rPr>
        <w:t>L’hyper</w:t>
      </w:r>
      <w:r>
        <w:rPr>
          <w:sz w:val="32"/>
          <w:szCs w:val="32"/>
        </w:rPr>
        <w:t xml:space="preserve">glycémie qui définit le diabète </w:t>
      </w:r>
      <w:r w:rsidRPr="00FF26DE">
        <w:rPr>
          <w:sz w:val="32"/>
          <w:szCs w:val="32"/>
        </w:rPr>
        <w:t>&gt;1,26g/l</w:t>
      </w:r>
      <w:r>
        <w:rPr>
          <w:sz w:val="32"/>
          <w:szCs w:val="32"/>
        </w:rPr>
        <w:t>.</w:t>
      </w:r>
      <w:r w:rsidRPr="00FF26DE">
        <w:rPr>
          <w:sz w:val="32"/>
          <w:szCs w:val="32"/>
        </w:rPr>
        <w:t xml:space="preserve"> </w:t>
      </w:r>
    </w:p>
    <w:p w:rsidR="00FF26DE" w:rsidRPr="00FF26DE" w:rsidRDefault="00FF26DE" w:rsidP="00FF26DE">
      <w:pPr>
        <w:ind w:left="360"/>
        <w:jc w:val="both"/>
        <w:rPr>
          <w:sz w:val="32"/>
          <w:szCs w:val="32"/>
        </w:rPr>
      </w:pPr>
      <w:r w:rsidRPr="00FF26DE">
        <w:rPr>
          <w:sz w:val="32"/>
          <w:szCs w:val="32"/>
        </w:rPr>
        <w:t>L’hémoglobine glyquée(HbA1c)=à jeun non obligatoire, à réaliser tous les 3 mois</w:t>
      </w:r>
      <w:r>
        <w:rPr>
          <w:sz w:val="32"/>
          <w:szCs w:val="32"/>
        </w:rPr>
        <w:t>.</w:t>
      </w:r>
    </w:p>
    <w:p w:rsidR="00FF26DE" w:rsidRPr="00FF26DE" w:rsidRDefault="00FF26DE" w:rsidP="00FF26DE">
      <w:pPr>
        <w:ind w:left="360"/>
        <w:jc w:val="both"/>
        <w:rPr>
          <w:sz w:val="32"/>
          <w:szCs w:val="32"/>
        </w:rPr>
      </w:pPr>
      <w:r w:rsidRPr="00FF26DE">
        <w:rPr>
          <w:sz w:val="32"/>
          <w:szCs w:val="32"/>
        </w:rPr>
        <w:t xml:space="preserve">- </w:t>
      </w:r>
      <w:r>
        <w:rPr>
          <w:sz w:val="32"/>
          <w:szCs w:val="32"/>
        </w:rPr>
        <w:t xml:space="preserve">C’est un </w:t>
      </w:r>
      <w:r w:rsidRPr="00FF26DE">
        <w:rPr>
          <w:sz w:val="32"/>
          <w:szCs w:val="32"/>
        </w:rPr>
        <w:t>marqueur de contrôle chez le diabétique</w:t>
      </w:r>
      <w:r>
        <w:rPr>
          <w:sz w:val="32"/>
          <w:szCs w:val="32"/>
        </w:rPr>
        <w:t>.</w:t>
      </w:r>
    </w:p>
    <w:p w:rsidR="00FF26DE" w:rsidRPr="00FF26DE" w:rsidRDefault="00FF26DE" w:rsidP="00FF26DE">
      <w:pPr>
        <w:ind w:left="360"/>
        <w:jc w:val="both"/>
        <w:rPr>
          <w:sz w:val="32"/>
          <w:szCs w:val="32"/>
        </w:rPr>
      </w:pPr>
      <w:r w:rsidRPr="00FF26DE">
        <w:rPr>
          <w:sz w:val="32"/>
          <w:szCs w:val="32"/>
        </w:rPr>
        <w:t>-</w:t>
      </w:r>
      <w:r>
        <w:rPr>
          <w:sz w:val="32"/>
          <w:szCs w:val="32"/>
        </w:rPr>
        <w:t xml:space="preserve"> </w:t>
      </w:r>
      <w:r w:rsidRPr="00FF26DE">
        <w:rPr>
          <w:sz w:val="32"/>
          <w:szCs w:val="32"/>
        </w:rPr>
        <w:t>Valeur biologique qui détermine la concentration de glucose moyenne dans le sang sur les 3 derniers mois</w:t>
      </w:r>
      <w:r>
        <w:rPr>
          <w:sz w:val="32"/>
          <w:szCs w:val="32"/>
        </w:rPr>
        <w:t>.</w:t>
      </w:r>
    </w:p>
    <w:p w:rsidR="00FF26DE" w:rsidRPr="00FF26DE" w:rsidRDefault="00FF26DE" w:rsidP="00FF26DE">
      <w:pPr>
        <w:ind w:left="360"/>
        <w:jc w:val="both"/>
        <w:rPr>
          <w:sz w:val="32"/>
          <w:szCs w:val="32"/>
        </w:rPr>
      </w:pPr>
      <w:r w:rsidRPr="00FF26DE">
        <w:rPr>
          <w:sz w:val="32"/>
          <w:szCs w:val="32"/>
        </w:rPr>
        <w:t>-</w:t>
      </w:r>
      <w:r>
        <w:rPr>
          <w:sz w:val="32"/>
          <w:szCs w:val="32"/>
        </w:rPr>
        <w:t xml:space="preserve"> </w:t>
      </w:r>
      <w:r w:rsidRPr="00FF26DE">
        <w:rPr>
          <w:sz w:val="32"/>
          <w:szCs w:val="32"/>
        </w:rPr>
        <w:t>Elle s’exprime en pourcentage (proportion d’hémoglobine qui a fixé le glucose).Plus la glycémie a été élevée plus il y a du glucose lié à l’hémoglobine et donc HbA1c est élevé</w:t>
      </w:r>
      <w:r>
        <w:rPr>
          <w:sz w:val="32"/>
          <w:szCs w:val="32"/>
        </w:rPr>
        <w:t>e.</w:t>
      </w:r>
    </w:p>
    <w:p w:rsidR="00FF26DE" w:rsidRPr="00FF26DE" w:rsidRDefault="00FF26DE" w:rsidP="00FF26DE">
      <w:pPr>
        <w:ind w:left="360"/>
        <w:jc w:val="both"/>
        <w:rPr>
          <w:sz w:val="32"/>
          <w:szCs w:val="32"/>
        </w:rPr>
      </w:pPr>
      <w:r w:rsidRPr="00FF26DE">
        <w:rPr>
          <w:sz w:val="32"/>
          <w:szCs w:val="32"/>
        </w:rPr>
        <w:t>-</w:t>
      </w:r>
      <w:r>
        <w:rPr>
          <w:sz w:val="32"/>
          <w:szCs w:val="32"/>
        </w:rPr>
        <w:t xml:space="preserve"> </w:t>
      </w:r>
      <w:r w:rsidRPr="00FF26DE">
        <w:rPr>
          <w:sz w:val="32"/>
          <w:szCs w:val="32"/>
        </w:rPr>
        <w:t>Elle permet un suivi régulier de l’équilibre du diabète et les ajustements thérapeutiques pour éviter les complications</w:t>
      </w:r>
      <w:r>
        <w:rPr>
          <w:sz w:val="32"/>
          <w:szCs w:val="32"/>
        </w:rPr>
        <w:t>.</w:t>
      </w:r>
    </w:p>
    <w:p w:rsidR="00FF26DE" w:rsidRPr="00FF26DE" w:rsidRDefault="00FF26DE" w:rsidP="00FF26DE">
      <w:pPr>
        <w:ind w:left="360"/>
        <w:jc w:val="both"/>
        <w:rPr>
          <w:sz w:val="32"/>
          <w:szCs w:val="32"/>
        </w:rPr>
      </w:pPr>
      <w:r w:rsidRPr="00FF26DE">
        <w:rPr>
          <w:sz w:val="32"/>
          <w:szCs w:val="32"/>
        </w:rPr>
        <w:t>On peut établir une correspondance entre les valeurs d’HbA1c et la moyenne des glycémies au cours des 3 derniers mois</w:t>
      </w:r>
      <w:r>
        <w:rPr>
          <w:sz w:val="32"/>
          <w:szCs w:val="32"/>
        </w:rPr>
        <w:t>.</w:t>
      </w:r>
    </w:p>
    <w:p w:rsidR="00FF26DE" w:rsidRPr="00FF26DE" w:rsidRDefault="00FF26DE" w:rsidP="00FF26DE">
      <w:pPr>
        <w:ind w:left="360"/>
        <w:jc w:val="both"/>
        <w:rPr>
          <w:sz w:val="32"/>
          <w:szCs w:val="32"/>
        </w:rPr>
      </w:pPr>
      <w:r w:rsidRPr="00FF26DE">
        <w:rPr>
          <w:sz w:val="32"/>
          <w:szCs w:val="32"/>
        </w:rPr>
        <w:t>HbA1c Moyenne des glycémies</w:t>
      </w:r>
      <w:r>
        <w:rPr>
          <w:sz w:val="32"/>
          <w:szCs w:val="32"/>
        </w:rPr>
        <w:t> :</w:t>
      </w:r>
    </w:p>
    <w:p w:rsidR="00FF26DE" w:rsidRPr="00FF26DE" w:rsidRDefault="00FF26DE" w:rsidP="00FF26DE">
      <w:pPr>
        <w:ind w:left="360"/>
        <w:rPr>
          <w:sz w:val="32"/>
          <w:szCs w:val="32"/>
        </w:rPr>
      </w:pPr>
      <w:r w:rsidRPr="00FF26DE">
        <w:rPr>
          <w:sz w:val="32"/>
          <w:szCs w:val="32"/>
        </w:rPr>
        <w:t xml:space="preserve">-7 % </w:t>
      </w:r>
      <w:r>
        <w:rPr>
          <w:sz w:val="32"/>
          <w:szCs w:val="32"/>
        </w:rPr>
        <w:t xml:space="preserve"> = </w:t>
      </w:r>
      <w:r w:rsidRPr="00FF26DE">
        <w:rPr>
          <w:sz w:val="32"/>
          <w:szCs w:val="32"/>
        </w:rPr>
        <w:t>1,54 g/l</w:t>
      </w:r>
    </w:p>
    <w:p w:rsidR="00FF26DE" w:rsidRPr="00FF26DE" w:rsidRDefault="00FF26DE" w:rsidP="00FF26DE">
      <w:pPr>
        <w:ind w:left="360"/>
        <w:rPr>
          <w:sz w:val="32"/>
          <w:szCs w:val="32"/>
        </w:rPr>
      </w:pPr>
      <w:r w:rsidRPr="00FF26DE">
        <w:rPr>
          <w:sz w:val="32"/>
          <w:szCs w:val="32"/>
        </w:rPr>
        <w:t xml:space="preserve">- 9 % </w:t>
      </w:r>
      <w:r>
        <w:rPr>
          <w:sz w:val="32"/>
          <w:szCs w:val="32"/>
        </w:rPr>
        <w:t xml:space="preserve">= </w:t>
      </w:r>
      <w:r w:rsidRPr="00FF26DE">
        <w:rPr>
          <w:sz w:val="32"/>
          <w:szCs w:val="32"/>
        </w:rPr>
        <w:t>2,12 g/l</w:t>
      </w:r>
    </w:p>
    <w:p w:rsidR="00FF26DE" w:rsidRDefault="00FF26DE" w:rsidP="00FF26DE">
      <w:pPr>
        <w:ind w:left="360"/>
        <w:rPr>
          <w:sz w:val="32"/>
          <w:szCs w:val="32"/>
        </w:rPr>
      </w:pPr>
      <w:r w:rsidRPr="00FF26DE">
        <w:rPr>
          <w:sz w:val="32"/>
          <w:szCs w:val="32"/>
        </w:rPr>
        <w:t xml:space="preserve">-12 % </w:t>
      </w:r>
      <w:r>
        <w:rPr>
          <w:sz w:val="32"/>
          <w:szCs w:val="32"/>
        </w:rPr>
        <w:t xml:space="preserve">= </w:t>
      </w:r>
      <w:r w:rsidRPr="00FF26DE">
        <w:rPr>
          <w:sz w:val="32"/>
          <w:szCs w:val="32"/>
        </w:rPr>
        <w:t xml:space="preserve">2,98 g/l </w:t>
      </w:r>
    </w:p>
    <w:p w:rsidR="00FF26DE" w:rsidRPr="00FF26DE" w:rsidRDefault="00FF26DE" w:rsidP="00FF26DE">
      <w:pPr>
        <w:ind w:left="360"/>
        <w:jc w:val="both"/>
        <w:rPr>
          <w:sz w:val="32"/>
          <w:szCs w:val="32"/>
        </w:rPr>
      </w:pPr>
      <w:r w:rsidRPr="00FF26DE">
        <w:rPr>
          <w:sz w:val="32"/>
          <w:szCs w:val="32"/>
        </w:rPr>
        <w:lastRenderedPageBreak/>
        <w:t>Exemple</w:t>
      </w:r>
      <w:r>
        <w:rPr>
          <w:sz w:val="32"/>
          <w:szCs w:val="32"/>
        </w:rPr>
        <w:t> :</w:t>
      </w:r>
      <w:r w:rsidRPr="00FF26DE">
        <w:rPr>
          <w:sz w:val="32"/>
          <w:szCs w:val="32"/>
        </w:rPr>
        <w:t xml:space="preserve"> Si votre taux d’HbA1c est de 7 %, c’est comme si l’ensemble de vos glycémies sur les 3 derniers mois était en moyenne de 1,54 gramme/litre. Une glycémie moyenne à 1,26 g/litre correspond à une HbA1c à 6 %.</w:t>
      </w:r>
    </w:p>
    <w:p w:rsidR="00203839" w:rsidRPr="00C162C8" w:rsidRDefault="00FF26DE" w:rsidP="00FF26DE">
      <w:pPr>
        <w:jc w:val="both"/>
        <w:rPr>
          <w:sz w:val="32"/>
          <w:szCs w:val="32"/>
        </w:rPr>
      </w:pPr>
      <w:proofErr w:type="spellStart"/>
      <w:r w:rsidRPr="00FF26DE">
        <w:rPr>
          <w:sz w:val="32"/>
          <w:szCs w:val="32"/>
        </w:rPr>
        <w:t>Autosurveillance</w:t>
      </w:r>
      <w:proofErr w:type="spellEnd"/>
      <w:r w:rsidRPr="00FF26DE">
        <w:rPr>
          <w:sz w:val="32"/>
          <w:szCs w:val="32"/>
        </w:rPr>
        <w:t xml:space="preserve"> glycémique</w:t>
      </w:r>
      <w:r>
        <w:rPr>
          <w:sz w:val="32"/>
          <w:szCs w:val="32"/>
        </w:rPr>
        <w:t>, p</w:t>
      </w:r>
      <w:r w:rsidRPr="00FF26DE">
        <w:rPr>
          <w:sz w:val="32"/>
          <w:szCs w:val="32"/>
        </w:rPr>
        <w:t>ar un lecteur de glycémie : le patient peut contrôler plusieurs fois par jour sa glycémie capillaire (sur une goutte de sang) à des moments précis.</w:t>
      </w:r>
    </w:p>
    <w:p w:rsidR="00F7140E" w:rsidRDefault="00BD456C" w:rsidP="00F7140E">
      <w:pPr>
        <w:ind w:left="360"/>
        <w:jc w:val="both"/>
        <w:rPr>
          <w:sz w:val="32"/>
          <w:szCs w:val="32"/>
        </w:rPr>
      </w:pPr>
      <w:r w:rsidRPr="00BD456C">
        <w:rPr>
          <w:noProof/>
          <w:sz w:val="32"/>
          <w:szCs w:val="32"/>
          <w:lang w:eastAsia="fr-FR" w:bidi="he-IL"/>
        </w:rPr>
        <w:drawing>
          <wp:inline distT="0" distB="0" distL="0" distR="0">
            <wp:extent cx="5760720" cy="6392271"/>
            <wp:effectExtent l="0" t="0" r="0" b="889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60720" cy="6392271"/>
                    </a:xfrm>
                    <a:prstGeom prst="rect">
                      <a:avLst/>
                    </a:prstGeom>
                    <a:noFill/>
                    <a:ln>
                      <a:noFill/>
                    </a:ln>
                  </pic:spPr>
                </pic:pic>
              </a:graphicData>
            </a:graphic>
          </wp:inline>
        </w:drawing>
      </w:r>
    </w:p>
    <w:p w:rsidR="00F7140E" w:rsidRDefault="00F7140E" w:rsidP="00EC6799">
      <w:pPr>
        <w:ind w:left="360"/>
        <w:jc w:val="both"/>
        <w:rPr>
          <w:sz w:val="32"/>
          <w:szCs w:val="32"/>
        </w:rPr>
      </w:pPr>
    </w:p>
    <w:p w:rsidR="00BD456C" w:rsidRDefault="00BD456C" w:rsidP="00BD456C">
      <w:pPr>
        <w:ind w:left="360"/>
        <w:jc w:val="both"/>
        <w:rPr>
          <w:sz w:val="32"/>
          <w:szCs w:val="32"/>
        </w:rPr>
      </w:pPr>
      <w:r w:rsidRPr="00BD456C">
        <w:rPr>
          <w:b/>
          <w:bCs/>
          <w:i/>
          <w:iCs/>
          <w:sz w:val="32"/>
          <w:szCs w:val="32"/>
        </w:rPr>
        <w:lastRenderedPageBreak/>
        <w:t>Epreuve d’HGPO</w:t>
      </w:r>
      <w:r w:rsidRPr="00BD456C">
        <w:rPr>
          <w:sz w:val="32"/>
          <w:szCs w:val="32"/>
        </w:rPr>
        <w:t>: hyperglycémie provoquée orale : on dose la glycémie avant la prise</w:t>
      </w:r>
      <w:r>
        <w:rPr>
          <w:sz w:val="32"/>
          <w:szCs w:val="32"/>
        </w:rPr>
        <w:t>,</w:t>
      </w:r>
      <w:r w:rsidRPr="00BD456C">
        <w:rPr>
          <w:sz w:val="32"/>
          <w:szCs w:val="32"/>
        </w:rPr>
        <w:t xml:space="preserve"> puis le patient avale du sucre (75g) et on dose la glycémie 1, 2,</w:t>
      </w:r>
      <w:r>
        <w:rPr>
          <w:sz w:val="32"/>
          <w:szCs w:val="32"/>
        </w:rPr>
        <w:t xml:space="preserve"> </w:t>
      </w:r>
      <w:r w:rsidRPr="00BD456C">
        <w:rPr>
          <w:sz w:val="32"/>
          <w:szCs w:val="32"/>
        </w:rPr>
        <w:t>3h après</w:t>
      </w:r>
      <w:r>
        <w:rPr>
          <w:sz w:val="32"/>
          <w:szCs w:val="32"/>
        </w:rPr>
        <w:t>.</w:t>
      </w:r>
      <w:r w:rsidRPr="00BD456C">
        <w:rPr>
          <w:sz w:val="32"/>
          <w:szCs w:val="32"/>
        </w:rPr>
        <w:t xml:space="preserve"> </w:t>
      </w:r>
    </w:p>
    <w:p w:rsidR="00BD456C" w:rsidRDefault="00BD456C" w:rsidP="00BD456C">
      <w:pPr>
        <w:ind w:left="360"/>
        <w:jc w:val="both"/>
        <w:rPr>
          <w:sz w:val="32"/>
          <w:szCs w:val="32"/>
        </w:rPr>
      </w:pPr>
      <w:r>
        <w:rPr>
          <w:sz w:val="32"/>
          <w:szCs w:val="32"/>
        </w:rPr>
        <w:t>Résultats :</w:t>
      </w:r>
      <w:r w:rsidRPr="00BD456C">
        <w:rPr>
          <w:sz w:val="32"/>
          <w:szCs w:val="32"/>
        </w:rPr>
        <w:t xml:space="preserve"> </w:t>
      </w:r>
    </w:p>
    <w:p w:rsidR="00BD456C" w:rsidRDefault="00BD456C" w:rsidP="00BD456C">
      <w:pPr>
        <w:ind w:left="360"/>
        <w:jc w:val="both"/>
        <w:rPr>
          <w:sz w:val="32"/>
          <w:szCs w:val="32"/>
        </w:rPr>
      </w:pPr>
      <w:r w:rsidRPr="00BD456C">
        <w:rPr>
          <w:sz w:val="32"/>
          <w:szCs w:val="32"/>
        </w:rPr>
        <w:t xml:space="preserve">1 dosage anormal : intolérant au glucose : régime sans glucose </w:t>
      </w:r>
    </w:p>
    <w:p w:rsidR="00EC6799" w:rsidRPr="00A8745F" w:rsidRDefault="00BD456C" w:rsidP="00BD456C">
      <w:pPr>
        <w:ind w:left="360"/>
        <w:jc w:val="both"/>
        <w:rPr>
          <w:sz w:val="32"/>
          <w:szCs w:val="32"/>
        </w:rPr>
      </w:pPr>
      <w:r>
        <w:rPr>
          <w:sz w:val="32"/>
          <w:szCs w:val="32"/>
        </w:rPr>
        <w:t xml:space="preserve">2 </w:t>
      </w:r>
      <w:r w:rsidRPr="00BD456C">
        <w:rPr>
          <w:sz w:val="32"/>
          <w:szCs w:val="32"/>
        </w:rPr>
        <w:t>dosages normaux : sujet non atteint</w:t>
      </w:r>
    </w:p>
    <w:p w:rsidR="005E7D79" w:rsidRPr="005E7D79" w:rsidRDefault="005E7D79" w:rsidP="005E7D79">
      <w:pPr>
        <w:rPr>
          <w:i/>
          <w:iCs/>
          <w:sz w:val="32"/>
          <w:szCs w:val="32"/>
        </w:rPr>
      </w:pPr>
      <w:r w:rsidRPr="005E7D79">
        <w:rPr>
          <w:i/>
          <w:iCs/>
          <w:sz w:val="32"/>
          <w:szCs w:val="32"/>
        </w:rPr>
        <w:t>5– Bilan lipidique:</w:t>
      </w:r>
    </w:p>
    <w:p w:rsidR="005E7D79" w:rsidRDefault="005E7D79" w:rsidP="005E7D79">
      <w:pPr>
        <w:jc w:val="both"/>
        <w:rPr>
          <w:sz w:val="32"/>
          <w:szCs w:val="32"/>
        </w:rPr>
      </w:pPr>
      <w:r w:rsidRPr="005E7D79">
        <w:rPr>
          <w:sz w:val="32"/>
          <w:szCs w:val="32"/>
        </w:rPr>
        <w:t>Cholestérolémie</w:t>
      </w:r>
      <w:r>
        <w:rPr>
          <w:sz w:val="32"/>
          <w:szCs w:val="32"/>
        </w:rPr>
        <w:t xml:space="preserve"> et triglyceridé</w:t>
      </w:r>
      <w:r w:rsidRPr="005E7D79">
        <w:rPr>
          <w:sz w:val="32"/>
          <w:szCs w:val="32"/>
        </w:rPr>
        <w:t>mie (à jeun de 12h)</w:t>
      </w:r>
      <w:r>
        <w:rPr>
          <w:sz w:val="32"/>
          <w:szCs w:val="32"/>
        </w:rPr>
        <w:t>.</w:t>
      </w:r>
    </w:p>
    <w:p w:rsidR="000A361D" w:rsidRPr="000A361D" w:rsidRDefault="000A361D" w:rsidP="005E7D79">
      <w:pPr>
        <w:jc w:val="both"/>
        <w:rPr>
          <w:b/>
          <w:bCs/>
          <w:sz w:val="32"/>
          <w:szCs w:val="32"/>
        </w:rPr>
      </w:pPr>
      <w:r w:rsidRPr="000A361D">
        <w:rPr>
          <w:b/>
          <w:bCs/>
          <w:sz w:val="32"/>
          <w:szCs w:val="32"/>
        </w:rPr>
        <w:t>Cholestérol</w:t>
      </w:r>
    </w:p>
    <w:p w:rsidR="005E7D79" w:rsidRPr="005E7D79" w:rsidRDefault="005E7D79" w:rsidP="005E7D79">
      <w:pPr>
        <w:jc w:val="both"/>
        <w:rPr>
          <w:sz w:val="32"/>
          <w:szCs w:val="32"/>
        </w:rPr>
      </w:pPr>
      <w:r>
        <w:rPr>
          <w:sz w:val="32"/>
          <w:szCs w:val="32"/>
        </w:rPr>
        <w:t>A</w:t>
      </w:r>
      <w:r w:rsidRPr="005E7D79">
        <w:rPr>
          <w:sz w:val="32"/>
          <w:szCs w:val="32"/>
        </w:rPr>
        <w:t xml:space="preserve">spect du sérum: normalement limpide </w:t>
      </w:r>
      <w:r>
        <w:rPr>
          <w:sz w:val="32"/>
          <w:szCs w:val="32"/>
        </w:rPr>
        <w:t>(si non limpide trop de triglycé</w:t>
      </w:r>
      <w:r w:rsidRPr="005E7D79">
        <w:rPr>
          <w:sz w:val="32"/>
          <w:szCs w:val="32"/>
        </w:rPr>
        <w:t>rides,</w:t>
      </w:r>
      <w:r>
        <w:rPr>
          <w:sz w:val="32"/>
          <w:szCs w:val="32"/>
        </w:rPr>
        <w:t xml:space="preserve"> </w:t>
      </w:r>
      <w:r w:rsidRPr="005E7D79">
        <w:rPr>
          <w:sz w:val="32"/>
          <w:szCs w:val="32"/>
        </w:rPr>
        <w:t>il est alors opalescent ou trouble)</w:t>
      </w:r>
      <w:r>
        <w:rPr>
          <w:sz w:val="32"/>
          <w:szCs w:val="32"/>
        </w:rPr>
        <w:t>.</w:t>
      </w:r>
    </w:p>
    <w:p w:rsidR="005E7D79" w:rsidRPr="005E7D79" w:rsidRDefault="005E7D79" w:rsidP="005E7D79">
      <w:pPr>
        <w:jc w:val="both"/>
        <w:rPr>
          <w:sz w:val="32"/>
          <w:szCs w:val="32"/>
        </w:rPr>
      </w:pPr>
      <w:r w:rsidRPr="005E7D79">
        <w:rPr>
          <w:sz w:val="32"/>
          <w:szCs w:val="32"/>
        </w:rPr>
        <w:t>- Cholestérolémie - dosage cholestérol total: CT mais surtout HDL et LDL</w:t>
      </w:r>
      <w:r>
        <w:rPr>
          <w:sz w:val="32"/>
          <w:szCs w:val="32"/>
        </w:rPr>
        <w:t>.</w:t>
      </w:r>
    </w:p>
    <w:p w:rsidR="005E7D79" w:rsidRPr="005E7D79" w:rsidRDefault="005E7D79" w:rsidP="005E7D79">
      <w:pPr>
        <w:jc w:val="both"/>
        <w:rPr>
          <w:sz w:val="32"/>
          <w:szCs w:val="32"/>
        </w:rPr>
      </w:pPr>
      <w:r w:rsidRPr="005E7D79">
        <w:rPr>
          <w:sz w:val="32"/>
          <w:szCs w:val="32"/>
        </w:rPr>
        <w:t>Le cholestérol est une substance fabriquée en grande partie par le foie mais aussi apporté par notre alimentation. Il est transporté dans le sang par 2 protéines appelées lipoprotéines (les LDL et HDL)</w:t>
      </w:r>
      <w:r>
        <w:rPr>
          <w:sz w:val="32"/>
          <w:szCs w:val="32"/>
        </w:rPr>
        <w:t>.</w:t>
      </w:r>
    </w:p>
    <w:p w:rsidR="005E7D79" w:rsidRDefault="005E7D79" w:rsidP="005E7D79">
      <w:pPr>
        <w:jc w:val="both"/>
        <w:rPr>
          <w:sz w:val="32"/>
          <w:szCs w:val="32"/>
        </w:rPr>
      </w:pPr>
      <w:r w:rsidRPr="005E7D79">
        <w:rPr>
          <w:sz w:val="32"/>
          <w:szCs w:val="32"/>
        </w:rPr>
        <w:t>On distingue :</w:t>
      </w:r>
    </w:p>
    <w:p w:rsidR="005E7D79" w:rsidRPr="005E7D79" w:rsidRDefault="005E7D79" w:rsidP="005E7D79">
      <w:pPr>
        <w:jc w:val="both"/>
        <w:rPr>
          <w:sz w:val="32"/>
          <w:szCs w:val="32"/>
        </w:rPr>
      </w:pPr>
      <w:r w:rsidRPr="005E7D79">
        <w:rPr>
          <w:sz w:val="32"/>
          <w:szCs w:val="32"/>
        </w:rPr>
        <w:t>* LDL-Cholestérol=lipoprotéine à faible (</w:t>
      </w:r>
      <w:proofErr w:type="spellStart"/>
      <w:r w:rsidRPr="005E7D79">
        <w:rPr>
          <w:sz w:val="32"/>
          <w:szCs w:val="32"/>
        </w:rPr>
        <w:t>low</w:t>
      </w:r>
      <w:proofErr w:type="spellEnd"/>
      <w:r w:rsidRPr="005E7D79">
        <w:rPr>
          <w:sz w:val="32"/>
          <w:szCs w:val="32"/>
        </w:rPr>
        <w:t>) densité</w:t>
      </w:r>
      <w:r>
        <w:rPr>
          <w:sz w:val="32"/>
          <w:szCs w:val="32"/>
        </w:rPr>
        <w:t xml:space="preserve"> </w:t>
      </w:r>
      <w:r w:rsidRPr="005E7D79">
        <w:rPr>
          <w:sz w:val="32"/>
          <w:szCs w:val="32"/>
        </w:rPr>
        <w:t>(=mauvais chol</w:t>
      </w:r>
      <w:r>
        <w:rPr>
          <w:sz w:val="32"/>
          <w:szCs w:val="32"/>
        </w:rPr>
        <w:t>estérol</w:t>
      </w:r>
      <w:r w:rsidRPr="005E7D79">
        <w:rPr>
          <w:sz w:val="32"/>
          <w:szCs w:val="32"/>
        </w:rPr>
        <w:t>).</w:t>
      </w:r>
      <w:r>
        <w:rPr>
          <w:sz w:val="32"/>
          <w:szCs w:val="32"/>
        </w:rPr>
        <w:t xml:space="preserve"> </w:t>
      </w:r>
      <w:r w:rsidRPr="005E7D79">
        <w:rPr>
          <w:sz w:val="32"/>
          <w:szCs w:val="32"/>
        </w:rPr>
        <w:t>Ces protéines déposent le cholestérol sur les parois des artères</w:t>
      </w:r>
      <w:r>
        <w:rPr>
          <w:sz w:val="32"/>
          <w:szCs w:val="32"/>
        </w:rPr>
        <w:t xml:space="preserve">. </w:t>
      </w:r>
      <w:r w:rsidRPr="005E7D79">
        <w:rPr>
          <w:sz w:val="32"/>
          <w:szCs w:val="32"/>
        </w:rPr>
        <w:t xml:space="preserve">L’excès se dépose sur les artères et forme </w:t>
      </w:r>
      <w:r>
        <w:rPr>
          <w:sz w:val="32"/>
          <w:szCs w:val="32"/>
        </w:rPr>
        <w:t xml:space="preserve">l’athérome </w:t>
      </w:r>
      <w:r w:rsidRPr="005E7D79">
        <w:rPr>
          <w:sz w:val="32"/>
          <w:szCs w:val="32"/>
        </w:rPr>
        <w:t>responsable de maladies cardiovasculaires</w:t>
      </w:r>
      <w:r>
        <w:rPr>
          <w:sz w:val="32"/>
          <w:szCs w:val="32"/>
        </w:rPr>
        <w:t>.</w:t>
      </w:r>
    </w:p>
    <w:p w:rsidR="005E7D79" w:rsidRPr="005E7D79" w:rsidRDefault="005E7D79" w:rsidP="005E7D79">
      <w:pPr>
        <w:jc w:val="both"/>
        <w:rPr>
          <w:sz w:val="32"/>
          <w:szCs w:val="32"/>
        </w:rPr>
      </w:pPr>
      <w:r w:rsidRPr="005E7D79">
        <w:rPr>
          <w:sz w:val="32"/>
          <w:szCs w:val="32"/>
        </w:rPr>
        <w:t xml:space="preserve">*HDL-Cholestérol= </w:t>
      </w:r>
      <w:r>
        <w:rPr>
          <w:sz w:val="32"/>
          <w:szCs w:val="32"/>
        </w:rPr>
        <w:t>l</w:t>
      </w:r>
      <w:r w:rsidRPr="005E7D79">
        <w:rPr>
          <w:sz w:val="32"/>
          <w:szCs w:val="32"/>
        </w:rPr>
        <w:t xml:space="preserve">ipoprotéine </w:t>
      </w:r>
      <w:r>
        <w:rPr>
          <w:sz w:val="32"/>
          <w:szCs w:val="32"/>
        </w:rPr>
        <w:t xml:space="preserve">à </w:t>
      </w:r>
      <w:r w:rsidRPr="005E7D79">
        <w:rPr>
          <w:sz w:val="32"/>
          <w:szCs w:val="32"/>
        </w:rPr>
        <w:t>haute (</w:t>
      </w:r>
      <w:proofErr w:type="spellStart"/>
      <w:r>
        <w:rPr>
          <w:sz w:val="32"/>
          <w:szCs w:val="32"/>
        </w:rPr>
        <w:t>hight</w:t>
      </w:r>
      <w:proofErr w:type="spellEnd"/>
      <w:r>
        <w:rPr>
          <w:sz w:val="32"/>
          <w:szCs w:val="32"/>
        </w:rPr>
        <w:t>) densité</w:t>
      </w:r>
      <w:r w:rsidRPr="005E7D79">
        <w:rPr>
          <w:sz w:val="32"/>
          <w:szCs w:val="32"/>
        </w:rPr>
        <w:t xml:space="preserve"> (=bon chol</w:t>
      </w:r>
      <w:r>
        <w:rPr>
          <w:sz w:val="32"/>
          <w:szCs w:val="32"/>
        </w:rPr>
        <w:t>estérol</w:t>
      </w:r>
      <w:r w:rsidRPr="005E7D79">
        <w:rPr>
          <w:sz w:val="32"/>
          <w:szCs w:val="32"/>
        </w:rPr>
        <w:t>)</w:t>
      </w:r>
      <w:r>
        <w:rPr>
          <w:sz w:val="32"/>
          <w:szCs w:val="32"/>
        </w:rPr>
        <w:t xml:space="preserve">. </w:t>
      </w:r>
      <w:r w:rsidRPr="005E7D79">
        <w:rPr>
          <w:sz w:val="32"/>
          <w:szCs w:val="32"/>
        </w:rPr>
        <w:t>Ces protéines récupèrent l’excès de cholestérol</w:t>
      </w:r>
      <w:r>
        <w:rPr>
          <w:sz w:val="32"/>
          <w:szCs w:val="32"/>
        </w:rPr>
        <w:t xml:space="preserve"> pour être éliminé par le foie. </w:t>
      </w:r>
      <w:r w:rsidRPr="005E7D79">
        <w:rPr>
          <w:sz w:val="32"/>
          <w:szCs w:val="32"/>
        </w:rPr>
        <w:t>Elles ont une action protectrice de la paroi artérielle</w:t>
      </w:r>
      <w:r>
        <w:rPr>
          <w:sz w:val="32"/>
          <w:szCs w:val="32"/>
        </w:rPr>
        <w:t>.</w:t>
      </w:r>
    </w:p>
    <w:p w:rsidR="005E7D79" w:rsidRPr="005E7D79" w:rsidRDefault="005E7D79" w:rsidP="005E7D79">
      <w:pPr>
        <w:jc w:val="both"/>
        <w:rPr>
          <w:sz w:val="32"/>
          <w:szCs w:val="32"/>
        </w:rPr>
      </w:pPr>
      <w:r w:rsidRPr="005E7D79">
        <w:rPr>
          <w:sz w:val="32"/>
          <w:szCs w:val="32"/>
        </w:rPr>
        <w:t>Le bilan lipidique est à interpréter en fonction des facteurs de risque associes: sexe, ATCD familiaux cardiaque, obésité</w:t>
      </w:r>
      <w:r>
        <w:rPr>
          <w:sz w:val="32"/>
          <w:szCs w:val="32"/>
        </w:rPr>
        <w:t xml:space="preserve">, diabète, HTA, </w:t>
      </w:r>
      <w:r w:rsidRPr="005E7D79">
        <w:rPr>
          <w:sz w:val="32"/>
          <w:szCs w:val="32"/>
        </w:rPr>
        <w:t>tabac, taux de HDL</w:t>
      </w:r>
      <w:r>
        <w:rPr>
          <w:sz w:val="32"/>
          <w:szCs w:val="32"/>
        </w:rPr>
        <w:t>.</w:t>
      </w:r>
    </w:p>
    <w:p w:rsidR="005E7D79" w:rsidRPr="005E7D79" w:rsidRDefault="005E7D79" w:rsidP="005E7D79">
      <w:pPr>
        <w:jc w:val="both"/>
        <w:rPr>
          <w:sz w:val="32"/>
          <w:szCs w:val="32"/>
        </w:rPr>
      </w:pPr>
      <w:r w:rsidRPr="005E7D79">
        <w:rPr>
          <w:sz w:val="32"/>
          <w:szCs w:val="32"/>
        </w:rPr>
        <w:lastRenderedPageBreak/>
        <w:t>Plus le patient est porteur de facteurs de risque</w:t>
      </w:r>
      <w:r w:rsidR="000A361D">
        <w:rPr>
          <w:sz w:val="32"/>
          <w:szCs w:val="32"/>
        </w:rPr>
        <w:t>s</w:t>
      </w:r>
      <w:r w:rsidRPr="005E7D79">
        <w:rPr>
          <w:sz w:val="32"/>
          <w:szCs w:val="32"/>
        </w:rPr>
        <w:t>, plus son taux de LDL doit être faible</w:t>
      </w:r>
      <w:r w:rsidR="000A361D">
        <w:rPr>
          <w:sz w:val="32"/>
          <w:szCs w:val="32"/>
        </w:rPr>
        <w:t>.</w:t>
      </w:r>
    </w:p>
    <w:p w:rsidR="005E7D79" w:rsidRPr="005E7D79" w:rsidRDefault="000A361D" w:rsidP="005E7D79">
      <w:pPr>
        <w:jc w:val="both"/>
        <w:rPr>
          <w:sz w:val="32"/>
          <w:szCs w:val="32"/>
        </w:rPr>
      </w:pPr>
      <w:r w:rsidRPr="000A361D">
        <w:rPr>
          <w:b/>
          <w:bCs/>
          <w:sz w:val="32"/>
          <w:szCs w:val="32"/>
        </w:rPr>
        <w:t>Triglyceridémie</w:t>
      </w:r>
      <w:r w:rsidR="005E7D79" w:rsidRPr="000A361D">
        <w:rPr>
          <w:b/>
          <w:bCs/>
          <w:sz w:val="32"/>
          <w:szCs w:val="32"/>
        </w:rPr>
        <w:t xml:space="preserve"> </w:t>
      </w:r>
      <w:r w:rsidR="005E7D79" w:rsidRPr="005E7D79">
        <w:rPr>
          <w:sz w:val="32"/>
          <w:szCs w:val="32"/>
        </w:rPr>
        <w:t>: dos</w:t>
      </w:r>
      <w:r>
        <w:rPr>
          <w:sz w:val="32"/>
          <w:szCs w:val="32"/>
        </w:rPr>
        <w:t>age des triglycérides sanguins.</w:t>
      </w:r>
    </w:p>
    <w:p w:rsidR="008C6E82" w:rsidRDefault="005E7D79" w:rsidP="005E7D79">
      <w:pPr>
        <w:jc w:val="both"/>
        <w:rPr>
          <w:sz w:val="32"/>
          <w:szCs w:val="32"/>
        </w:rPr>
      </w:pPr>
      <w:r w:rsidRPr="005E7D79">
        <w:rPr>
          <w:sz w:val="32"/>
          <w:szCs w:val="32"/>
        </w:rPr>
        <w:t>Les triglycérides stockent les acides gras majoritairement apportés par l’alimentation: sucres simples, alcool, graisses insaturé</w:t>
      </w:r>
      <w:r w:rsidR="00B92E23">
        <w:rPr>
          <w:sz w:val="32"/>
          <w:szCs w:val="32"/>
        </w:rPr>
        <w:t>e</w:t>
      </w:r>
      <w:r w:rsidRPr="005E7D79">
        <w:rPr>
          <w:sz w:val="32"/>
          <w:szCs w:val="32"/>
        </w:rPr>
        <w:t>s)</w:t>
      </w:r>
      <w:r w:rsidR="000A361D">
        <w:rPr>
          <w:sz w:val="32"/>
          <w:szCs w:val="32"/>
        </w:rPr>
        <w:t>.</w:t>
      </w:r>
    </w:p>
    <w:p w:rsidR="00EF5C9B" w:rsidRDefault="00EF5C9B" w:rsidP="00EF5C9B">
      <w:pPr>
        <w:pStyle w:val="Default"/>
      </w:pPr>
    </w:p>
    <w:p w:rsidR="00EF5C9B" w:rsidRPr="00864CA4" w:rsidRDefault="00EF5C9B" w:rsidP="00EF5C9B">
      <w:pPr>
        <w:pStyle w:val="Default"/>
        <w:rPr>
          <w:rFonts w:asciiTheme="minorHAnsi" w:hAnsiTheme="minorHAnsi" w:cstheme="minorHAnsi"/>
          <w:color w:val="auto"/>
          <w:sz w:val="32"/>
          <w:szCs w:val="32"/>
        </w:rPr>
      </w:pPr>
      <w:r w:rsidRPr="00864CA4">
        <w:rPr>
          <w:rFonts w:asciiTheme="minorHAnsi" w:hAnsiTheme="minorHAnsi" w:cstheme="minorHAnsi"/>
          <w:color w:val="auto"/>
          <w:sz w:val="32"/>
          <w:szCs w:val="32"/>
        </w:rPr>
        <w:t xml:space="preserve">Hypercholestérolémie et Hypertriglycéridémie relèvent le plus souvent d’une alimentation trop riche en graisses (acides gras insaturés). </w:t>
      </w:r>
    </w:p>
    <w:p w:rsidR="00EF5C9B" w:rsidRDefault="00EF5C9B" w:rsidP="00EF5C9B">
      <w:pPr>
        <w:jc w:val="both"/>
        <w:rPr>
          <w:rFonts w:cstheme="minorHAnsi"/>
          <w:sz w:val="32"/>
          <w:szCs w:val="32"/>
        </w:rPr>
      </w:pPr>
      <w:r w:rsidRPr="00864CA4">
        <w:rPr>
          <w:rFonts w:cstheme="minorHAnsi"/>
          <w:sz w:val="32"/>
          <w:szCs w:val="32"/>
        </w:rPr>
        <w:t>Ils constituent des dyslipidémies qui augmentent les risques cardiovasculaires, thromboses (risques athérogènes).</w:t>
      </w:r>
    </w:p>
    <w:p w:rsidR="00EF30CC" w:rsidRDefault="00EF30CC" w:rsidP="00EF30CC">
      <w:pPr>
        <w:jc w:val="both"/>
        <w:rPr>
          <w:rFonts w:cstheme="minorHAnsi"/>
          <w:sz w:val="32"/>
          <w:szCs w:val="32"/>
        </w:rPr>
      </w:pPr>
      <w:r w:rsidRPr="00EF30CC">
        <w:rPr>
          <w:rFonts w:cstheme="minorHAnsi"/>
          <w:i/>
          <w:iCs/>
          <w:sz w:val="32"/>
          <w:szCs w:val="32"/>
        </w:rPr>
        <w:t>6-Dosages enzymatiques (enzymologie)</w:t>
      </w:r>
      <w:r>
        <w:rPr>
          <w:rFonts w:cstheme="minorHAnsi"/>
          <w:i/>
          <w:iCs/>
          <w:sz w:val="32"/>
          <w:szCs w:val="32"/>
        </w:rPr>
        <w:t> :</w:t>
      </w:r>
      <w:r w:rsidRPr="00EF30CC">
        <w:rPr>
          <w:rFonts w:cstheme="minorHAnsi"/>
          <w:sz w:val="32"/>
          <w:szCs w:val="32"/>
        </w:rPr>
        <w:t xml:space="preserve"> </w:t>
      </w:r>
    </w:p>
    <w:p w:rsidR="00EF30CC" w:rsidRPr="00EF30CC" w:rsidRDefault="00EF30CC" w:rsidP="00EF30CC">
      <w:pPr>
        <w:jc w:val="both"/>
        <w:rPr>
          <w:rFonts w:cstheme="minorHAnsi"/>
          <w:b/>
          <w:bCs/>
          <w:sz w:val="32"/>
          <w:szCs w:val="32"/>
        </w:rPr>
      </w:pPr>
      <w:r w:rsidRPr="00EF30CC">
        <w:rPr>
          <w:rFonts w:cstheme="minorHAnsi"/>
          <w:b/>
          <w:bCs/>
          <w:sz w:val="32"/>
          <w:szCs w:val="32"/>
        </w:rPr>
        <w:t xml:space="preserve">Enzymes cardiaques: </w:t>
      </w:r>
    </w:p>
    <w:p w:rsidR="00EF30CC" w:rsidRDefault="00EF30CC" w:rsidP="00EF30CC">
      <w:pPr>
        <w:jc w:val="both"/>
        <w:rPr>
          <w:rFonts w:cstheme="minorHAnsi"/>
          <w:sz w:val="32"/>
          <w:szCs w:val="32"/>
        </w:rPr>
      </w:pPr>
      <w:r>
        <w:rPr>
          <w:rFonts w:cstheme="minorHAnsi"/>
          <w:sz w:val="32"/>
          <w:szCs w:val="32"/>
        </w:rPr>
        <w:t>CPK = Créatine Phosphokinase</w:t>
      </w:r>
    </w:p>
    <w:p w:rsidR="00EF30CC" w:rsidRDefault="00EF30CC" w:rsidP="00EF30CC">
      <w:pPr>
        <w:jc w:val="both"/>
        <w:rPr>
          <w:rFonts w:cstheme="minorHAnsi"/>
          <w:sz w:val="32"/>
          <w:szCs w:val="32"/>
        </w:rPr>
      </w:pPr>
      <w:r>
        <w:rPr>
          <w:rFonts w:cstheme="minorHAnsi"/>
          <w:sz w:val="32"/>
          <w:szCs w:val="32"/>
        </w:rPr>
        <w:t>Troponine (si infarctus)</w:t>
      </w:r>
    </w:p>
    <w:p w:rsidR="00EF30CC" w:rsidRDefault="00EF30CC" w:rsidP="00EF30CC">
      <w:pPr>
        <w:jc w:val="both"/>
        <w:rPr>
          <w:rFonts w:cstheme="minorHAnsi"/>
          <w:sz w:val="32"/>
          <w:szCs w:val="32"/>
        </w:rPr>
      </w:pPr>
      <w:r w:rsidRPr="00EF30CC">
        <w:rPr>
          <w:rFonts w:cstheme="minorHAnsi"/>
          <w:sz w:val="32"/>
          <w:szCs w:val="32"/>
        </w:rPr>
        <w:t>LDH (lactate déshydrogénase)</w:t>
      </w:r>
    </w:p>
    <w:p w:rsidR="00EF30CC" w:rsidRDefault="00EF30CC" w:rsidP="00EF30CC">
      <w:pPr>
        <w:pStyle w:val="Default"/>
      </w:pPr>
    </w:p>
    <w:p w:rsidR="00EF30CC" w:rsidRPr="00EF30CC" w:rsidRDefault="00EF30CC" w:rsidP="00EF30CC">
      <w:pPr>
        <w:pStyle w:val="Default"/>
        <w:rPr>
          <w:rFonts w:asciiTheme="minorHAnsi" w:hAnsiTheme="minorHAnsi" w:cstheme="minorHAnsi"/>
          <w:i/>
          <w:iCs/>
          <w:color w:val="auto"/>
          <w:sz w:val="32"/>
          <w:szCs w:val="32"/>
        </w:rPr>
      </w:pPr>
      <w:r>
        <w:rPr>
          <w:rFonts w:asciiTheme="minorHAnsi" w:hAnsiTheme="minorHAnsi" w:cstheme="minorHAnsi"/>
          <w:i/>
          <w:iCs/>
          <w:color w:val="auto"/>
          <w:sz w:val="32"/>
          <w:szCs w:val="32"/>
        </w:rPr>
        <w:t>7</w:t>
      </w:r>
      <w:r w:rsidRPr="00EF30CC">
        <w:rPr>
          <w:rFonts w:asciiTheme="minorHAnsi" w:hAnsiTheme="minorHAnsi" w:cstheme="minorHAnsi"/>
          <w:i/>
          <w:iCs/>
          <w:color w:val="auto"/>
          <w:sz w:val="32"/>
          <w:szCs w:val="32"/>
        </w:rPr>
        <w:t xml:space="preserve">- Bilan d’hémostase : </w:t>
      </w:r>
    </w:p>
    <w:p w:rsidR="00EF30CC" w:rsidRPr="00EF30CC" w:rsidRDefault="00EF30CC" w:rsidP="00EF30CC">
      <w:pPr>
        <w:pStyle w:val="Default"/>
        <w:jc w:val="both"/>
        <w:rPr>
          <w:rFonts w:asciiTheme="minorHAnsi" w:hAnsiTheme="minorHAnsi" w:cstheme="minorHAnsi"/>
          <w:color w:val="auto"/>
          <w:sz w:val="32"/>
          <w:szCs w:val="32"/>
        </w:rPr>
      </w:pPr>
      <w:r w:rsidRPr="00EF30CC">
        <w:rPr>
          <w:rFonts w:asciiTheme="minorHAnsi" w:hAnsiTheme="minorHAnsi" w:cstheme="minorHAnsi"/>
          <w:color w:val="auto"/>
          <w:sz w:val="32"/>
          <w:szCs w:val="32"/>
        </w:rPr>
        <w:t xml:space="preserve">Pour étudier la coagulation, l’état de fluidité du </w:t>
      </w:r>
      <w:r>
        <w:rPr>
          <w:rFonts w:asciiTheme="minorHAnsi" w:hAnsiTheme="minorHAnsi" w:cstheme="minorHAnsi"/>
          <w:color w:val="auto"/>
          <w:sz w:val="32"/>
          <w:szCs w:val="32"/>
        </w:rPr>
        <w:t xml:space="preserve">sang et </w:t>
      </w:r>
      <w:r w:rsidRPr="00EF30CC">
        <w:rPr>
          <w:rFonts w:asciiTheme="minorHAnsi" w:hAnsiTheme="minorHAnsi" w:cstheme="minorHAnsi"/>
          <w:color w:val="auto"/>
          <w:sz w:val="32"/>
          <w:szCs w:val="32"/>
        </w:rPr>
        <w:t>apprécier la capacité à répondre à une éventuelle hémorragie</w:t>
      </w:r>
      <w:r>
        <w:rPr>
          <w:rFonts w:asciiTheme="minorHAnsi" w:hAnsiTheme="minorHAnsi" w:cstheme="minorHAnsi"/>
          <w:color w:val="auto"/>
          <w:sz w:val="32"/>
          <w:szCs w:val="32"/>
        </w:rPr>
        <w:t>.</w:t>
      </w:r>
      <w:r w:rsidRPr="00EF30CC">
        <w:rPr>
          <w:rFonts w:asciiTheme="minorHAnsi" w:hAnsiTheme="minorHAnsi" w:cstheme="minorHAnsi"/>
          <w:color w:val="auto"/>
          <w:sz w:val="32"/>
          <w:szCs w:val="32"/>
        </w:rPr>
        <w:t xml:space="preserve"> </w:t>
      </w:r>
    </w:p>
    <w:p w:rsidR="00EF30CC" w:rsidRDefault="00EF30CC" w:rsidP="00EF30CC">
      <w:pPr>
        <w:pStyle w:val="Default"/>
        <w:jc w:val="both"/>
        <w:rPr>
          <w:rFonts w:asciiTheme="minorHAnsi" w:hAnsiTheme="minorHAnsi" w:cstheme="minorHAnsi"/>
          <w:color w:val="auto"/>
          <w:sz w:val="32"/>
          <w:szCs w:val="32"/>
        </w:rPr>
      </w:pPr>
      <w:r w:rsidRPr="00EF30CC">
        <w:rPr>
          <w:rFonts w:asciiTheme="minorHAnsi" w:hAnsiTheme="minorHAnsi" w:cstheme="minorHAnsi"/>
          <w:b/>
          <w:bCs/>
          <w:color w:val="auto"/>
          <w:sz w:val="32"/>
          <w:szCs w:val="32"/>
        </w:rPr>
        <w:t xml:space="preserve">Pour la surveillance des traitements anticoagulants </w:t>
      </w:r>
      <w:r w:rsidRPr="00EF30CC">
        <w:rPr>
          <w:rFonts w:asciiTheme="minorHAnsi" w:hAnsiTheme="minorHAnsi" w:cstheme="minorHAnsi"/>
          <w:color w:val="auto"/>
          <w:sz w:val="32"/>
          <w:szCs w:val="32"/>
        </w:rPr>
        <w:t>:</w:t>
      </w:r>
    </w:p>
    <w:p w:rsidR="00EF30CC" w:rsidRPr="00EF30CC" w:rsidRDefault="00EF30CC" w:rsidP="00EF30CC">
      <w:pPr>
        <w:pStyle w:val="Default"/>
        <w:jc w:val="both"/>
        <w:rPr>
          <w:rFonts w:asciiTheme="minorHAnsi" w:hAnsiTheme="minorHAnsi" w:cstheme="minorHAnsi"/>
          <w:color w:val="auto"/>
          <w:sz w:val="32"/>
          <w:szCs w:val="32"/>
        </w:rPr>
      </w:pPr>
      <w:r>
        <w:rPr>
          <w:rFonts w:asciiTheme="minorHAnsi" w:hAnsiTheme="minorHAnsi" w:cstheme="minorHAnsi"/>
          <w:color w:val="auto"/>
          <w:sz w:val="32"/>
          <w:szCs w:val="32"/>
        </w:rPr>
        <w:t xml:space="preserve">C’est de </w:t>
      </w:r>
      <w:r w:rsidRPr="00EF30CC">
        <w:rPr>
          <w:rFonts w:asciiTheme="minorHAnsi" w:hAnsiTheme="minorHAnsi" w:cstheme="minorHAnsi"/>
          <w:color w:val="auto"/>
          <w:sz w:val="32"/>
          <w:szCs w:val="32"/>
        </w:rPr>
        <w:t>vérifier si la fluidité recherchée est bien atteinte et stable</w:t>
      </w:r>
      <w:r>
        <w:rPr>
          <w:rFonts w:asciiTheme="minorHAnsi" w:hAnsiTheme="minorHAnsi" w:cstheme="minorHAnsi"/>
          <w:color w:val="auto"/>
          <w:sz w:val="32"/>
          <w:szCs w:val="32"/>
        </w:rPr>
        <w:t>.</w:t>
      </w:r>
      <w:r w:rsidRPr="00EF30CC">
        <w:rPr>
          <w:rFonts w:asciiTheme="minorHAnsi" w:hAnsiTheme="minorHAnsi" w:cstheme="minorHAnsi"/>
          <w:color w:val="auto"/>
          <w:sz w:val="32"/>
          <w:szCs w:val="32"/>
        </w:rPr>
        <w:t xml:space="preserve"> </w:t>
      </w:r>
    </w:p>
    <w:p w:rsidR="00EF30CC" w:rsidRDefault="00EF30CC" w:rsidP="00EF30CC">
      <w:pPr>
        <w:pStyle w:val="Default"/>
        <w:spacing w:after="247"/>
        <w:jc w:val="both"/>
        <w:rPr>
          <w:rFonts w:asciiTheme="minorHAnsi" w:hAnsiTheme="minorHAnsi" w:cstheme="minorHAnsi"/>
          <w:color w:val="auto"/>
          <w:sz w:val="32"/>
          <w:szCs w:val="32"/>
        </w:rPr>
      </w:pPr>
      <w:r w:rsidRPr="00EF30CC">
        <w:rPr>
          <w:rFonts w:asciiTheme="minorHAnsi" w:hAnsiTheme="minorHAnsi" w:cstheme="minorHAnsi"/>
          <w:color w:val="auto"/>
          <w:sz w:val="32"/>
          <w:szCs w:val="32"/>
        </w:rPr>
        <w:t xml:space="preserve">-Sous AVK : </w:t>
      </w:r>
    </w:p>
    <w:p w:rsidR="00EF30CC" w:rsidRDefault="00EF30CC" w:rsidP="00EF30CC">
      <w:pPr>
        <w:pStyle w:val="Default"/>
        <w:spacing w:after="247"/>
        <w:jc w:val="both"/>
        <w:rPr>
          <w:rFonts w:asciiTheme="minorHAnsi" w:hAnsiTheme="minorHAnsi" w:cstheme="minorHAnsi"/>
          <w:color w:val="auto"/>
          <w:sz w:val="32"/>
          <w:szCs w:val="32"/>
        </w:rPr>
      </w:pPr>
      <w:r w:rsidRPr="00EF30CC">
        <w:rPr>
          <w:rFonts w:asciiTheme="minorHAnsi" w:hAnsiTheme="minorHAnsi" w:cstheme="minorHAnsi"/>
          <w:color w:val="auto"/>
          <w:sz w:val="32"/>
          <w:szCs w:val="32"/>
        </w:rPr>
        <w:t xml:space="preserve">- TP (TAUX DE PROTHROMBINE) + </w:t>
      </w:r>
      <w:r w:rsidRPr="00EF30CC">
        <w:rPr>
          <w:rFonts w:asciiTheme="minorHAnsi" w:hAnsiTheme="minorHAnsi" w:cstheme="minorHAnsi"/>
          <w:b/>
          <w:bCs/>
          <w:color w:val="auto"/>
          <w:sz w:val="32"/>
          <w:szCs w:val="32"/>
        </w:rPr>
        <w:t xml:space="preserve">INR </w:t>
      </w:r>
      <w:r w:rsidRPr="00EF30CC">
        <w:rPr>
          <w:rFonts w:asciiTheme="minorHAnsi" w:hAnsiTheme="minorHAnsi" w:cstheme="minorHAnsi"/>
          <w:color w:val="auto"/>
          <w:sz w:val="32"/>
          <w:szCs w:val="32"/>
        </w:rPr>
        <w:t>(rapport normalise international)= chiffre qui décrit l’efficacité</w:t>
      </w:r>
      <w:r>
        <w:rPr>
          <w:rFonts w:asciiTheme="minorHAnsi" w:hAnsiTheme="minorHAnsi" w:cstheme="minorHAnsi"/>
          <w:color w:val="auto"/>
          <w:sz w:val="32"/>
          <w:szCs w:val="32"/>
        </w:rPr>
        <w:t xml:space="preserve"> du traitement anticoagulant :</w:t>
      </w:r>
    </w:p>
    <w:p w:rsidR="00EF30CC" w:rsidRDefault="00EF30CC" w:rsidP="00EF30CC">
      <w:pPr>
        <w:pStyle w:val="Default"/>
        <w:spacing w:after="247"/>
        <w:jc w:val="both"/>
        <w:rPr>
          <w:rFonts w:asciiTheme="minorHAnsi" w:hAnsiTheme="minorHAnsi" w:cstheme="minorHAnsi"/>
          <w:color w:val="auto"/>
          <w:sz w:val="32"/>
          <w:szCs w:val="32"/>
        </w:rPr>
      </w:pPr>
      <w:r w:rsidRPr="00EF30CC">
        <w:rPr>
          <w:rFonts w:asciiTheme="minorHAnsi" w:hAnsiTheme="minorHAnsi" w:cstheme="minorHAnsi"/>
          <w:color w:val="auto"/>
          <w:sz w:val="32"/>
          <w:szCs w:val="32"/>
        </w:rPr>
        <w:t xml:space="preserve">Sujet non </w:t>
      </w:r>
      <w:r>
        <w:rPr>
          <w:rFonts w:asciiTheme="minorHAnsi" w:hAnsiTheme="minorHAnsi" w:cstheme="minorHAnsi"/>
          <w:color w:val="auto"/>
          <w:sz w:val="32"/>
          <w:szCs w:val="32"/>
        </w:rPr>
        <w:t xml:space="preserve">traité </w:t>
      </w:r>
      <w:r w:rsidRPr="00EF30CC">
        <w:rPr>
          <w:rFonts w:asciiTheme="minorHAnsi" w:hAnsiTheme="minorHAnsi" w:cstheme="minorHAnsi"/>
          <w:color w:val="auto"/>
          <w:sz w:val="32"/>
          <w:szCs w:val="32"/>
        </w:rPr>
        <w:t>INR=</w:t>
      </w:r>
      <w:r>
        <w:rPr>
          <w:rFonts w:asciiTheme="minorHAnsi" w:hAnsiTheme="minorHAnsi" w:cstheme="minorHAnsi"/>
          <w:color w:val="auto"/>
          <w:sz w:val="32"/>
          <w:szCs w:val="32"/>
        </w:rPr>
        <w:t>1</w:t>
      </w:r>
      <w:r w:rsidRPr="00EF30CC">
        <w:rPr>
          <w:rFonts w:asciiTheme="minorHAnsi" w:hAnsiTheme="minorHAnsi" w:cstheme="minorHAnsi"/>
          <w:color w:val="auto"/>
          <w:sz w:val="32"/>
          <w:szCs w:val="32"/>
        </w:rPr>
        <w:t xml:space="preserve"> </w:t>
      </w:r>
    </w:p>
    <w:p w:rsidR="00EF30CC" w:rsidRDefault="00EF30CC" w:rsidP="00EF30CC">
      <w:pPr>
        <w:pStyle w:val="Default"/>
        <w:spacing w:after="247"/>
        <w:jc w:val="both"/>
        <w:rPr>
          <w:rFonts w:asciiTheme="minorHAnsi" w:hAnsiTheme="minorHAnsi" w:cstheme="minorHAnsi"/>
          <w:color w:val="auto"/>
          <w:sz w:val="32"/>
          <w:szCs w:val="32"/>
        </w:rPr>
      </w:pPr>
      <w:r w:rsidRPr="00EF30CC">
        <w:rPr>
          <w:rFonts w:asciiTheme="minorHAnsi" w:hAnsiTheme="minorHAnsi" w:cstheme="minorHAnsi"/>
          <w:color w:val="auto"/>
          <w:sz w:val="32"/>
          <w:szCs w:val="32"/>
        </w:rPr>
        <w:t xml:space="preserve">INR entre 2 et 3(fibrillation auriculaire, thrombose veineuse, infarctus…………..) </w:t>
      </w:r>
    </w:p>
    <w:p w:rsidR="00EF30CC" w:rsidRPr="00EF30CC" w:rsidRDefault="00EF30CC" w:rsidP="00EF30CC">
      <w:pPr>
        <w:pStyle w:val="Default"/>
        <w:spacing w:after="247"/>
        <w:jc w:val="both"/>
        <w:rPr>
          <w:rFonts w:asciiTheme="minorHAnsi" w:hAnsiTheme="minorHAnsi" w:cstheme="minorHAnsi"/>
          <w:color w:val="auto"/>
          <w:sz w:val="32"/>
          <w:szCs w:val="32"/>
        </w:rPr>
      </w:pPr>
      <w:r>
        <w:rPr>
          <w:rFonts w:asciiTheme="minorHAnsi" w:hAnsiTheme="minorHAnsi" w:cstheme="minorHAnsi"/>
          <w:color w:val="auto"/>
          <w:sz w:val="32"/>
          <w:szCs w:val="32"/>
        </w:rPr>
        <w:lastRenderedPageBreak/>
        <w:t xml:space="preserve">INR </w:t>
      </w:r>
      <w:r w:rsidRPr="00EF30CC">
        <w:rPr>
          <w:rFonts w:asciiTheme="minorHAnsi" w:hAnsiTheme="minorHAnsi" w:cstheme="minorHAnsi"/>
          <w:color w:val="auto"/>
          <w:sz w:val="32"/>
          <w:szCs w:val="32"/>
        </w:rPr>
        <w:t>entre 3 et 4 (prothèse</w:t>
      </w:r>
      <w:r>
        <w:rPr>
          <w:rFonts w:asciiTheme="minorHAnsi" w:hAnsiTheme="minorHAnsi" w:cstheme="minorHAnsi"/>
          <w:color w:val="auto"/>
          <w:sz w:val="32"/>
          <w:szCs w:val="32"/>
        </w:rPr>
        <w:t xml:space="preserve"> valvulaire).</w:t>
      </w:r>
      <w:r w:rsidRPr="00EF30CC">
        <w:rPr>
          <w:rFonts w:asciiTheme="minorHAnsi" w:hAnsiTheme="minorHAnsi" w:cstheme="minorHAnsi"/>
          <w:color w:val="auto"/>
          <w:sz w:val="32"/>
          <w:szCs w:val="32"/>
        </w:rPr>
        <w:t xml:space="preserve"> </w:t>
      </w:r>
    </w:p>
    <w:p w:rsidR="00EF30CC" w:rsidRPr="00EF30CC" w:rsidRDefault="00EF30CC" w:rsidP="00EF30CC">
      <w:pPr>
        <w:pStyle w:val="Default"/>
        <w:jc w:val="both"/>
        <w:rPr>
          <w:rFonts w:asciiTheme="minorHAnsi" w:hAnsiTheme="minorHAnsi" w:cstheme="minorHAnsi"/>
          <w:color w:val="auto"/>
          <w:sz w:val="32"/>
          <w:szCs w:val="32"/>
        </w:rPr>
      </w:pPr>
      <w:r w:rsidRPr="00EF30CC">
        <w:rPr>
          <w:rFonts w:asciiTheme="minorHAnsi" w:hAnsiTheme="minorHAnsi" w:cstheme="minorHAnsi"/>
          <w:color w:val="auto"/>
          <w:sz w:val="32"/>
          <w:szCs w:val="32"/>
        </w:rPr>
        <w:t>--sous HBPM (héparine de bas poids moléculaire)</w:t>
      </w:r>
      <w:r>
        <w:rPr>
          <w:rFonts w:asciiTheme="minorHAnsi" w:hAnsiTheme="minorHAnsi" w:cstheme="minorHAnsi"/>
          <w:color w:val="auto"/>
          <w:sz w:val="32"/>
          <w:szCs w:val="32"/>
        </w:rPr>
        <w:t> :</w:t>
      </w:r>
      <w:r w:rsidRPr="00EF30CC">
        <w:rPr>
          <w:rFonts w:asciiTheme="minorHAnsi" w:hAnsiTheme="minorHAnsi" w:cstheme="minorHAnsi"/>
          <w:color w:val="auto"/>
          <w:sz w:val="32"/>
          <w:szCs w:val="32"/>
        </w:rPr>
        <w:t xml:space="preserve"> surveillance plaquettes avant traitement et 1 à 2 fois/semaine, héparinémie anti-</w:t>
      </w:r>
      <w:proofErr w:type="spellStart"/>
      <w:r w:rsidRPr="00EF30CC">
        <w:rPr>
          <w:rFonts w:asciiTheme="minorHAnsi" w:hAnsiTheme="minorHAnsi" w:cstheme="minorHAnsi"/>
          <w:color w:val="auto"/>
          <w:sz w:val="32"/>
          <w:szCs w:val="32"/>
        </w:rPr>
        <w:t>Xa</w:t>
      </w:r>
      <w:proofErr w:type="spellEnd"/>
      <w:r w:rsidRPr="00EF30CC">
        <w:rPr>
          <w:rFonts w:asciiTheme="minorHAnsi" w:hAnsiTheme="minorHAnsi" w:cstheme="minorHAnsi"/>
          <w:color w:val="auto"/>
          <w:sz w:val="32"/>
          <w:szCs w:val="32"/>
        </w:rPr>
        <w:t xml:space="preserve"> (=activité anti – </w:t>
      </w:r>
      <w:proofErr w:type="spellStart"/>
      <w:r w:rsidRPr="00EF30CC">
        <w:rPr>
          <w:rFonts w:asciiTheme="minorHAnsi" w:hAnsiTheme="minorHAnsi" w:cstheme="minorHAnsi"/>
          <w:color w:val="auto"/>
          <w:sz w:val="32"/>
          <w:szCs w:val="32"/>
        </w:rPr>
        <w:t>Xa</w:t>
      </w:r>
      <w:proofErr w:type="spellEnd"/>
      <w:r w:rsidRPr="00EF30CC">
        <w:rPr>
          <w:rFonts w:asciiTheme="minorHAnsi" w:hAnsiTheme="minorHAnsi" w:cstheme="minorHAnsi"/>
          <w:color w:val="auto"/>
          <w:sz w:val="32"/>
          <w:szCs w:val="32"/>
        </w:rPr>
        <w:t>), pour mesurer l’activité anticoagulante, dans les traitements curatifs de thromboses veineuses</w:t>
      </w:r>
      <w:r>
        <w:rPr>
          <w:rFonts w:asciiTheme="minorHAnsi" w:hAnsiTheme="minorHAnsi" w:cstheme="minorHAnsi"/>
          <w:color w:val="auto"/>
          <w:sz w:val="32"/>
          <w:szCs w:val="32"/>
        </w:rPr>
        <w:t>.</w:t>
      </w:r>
      <w:r w:rsidRPr="00EF30CC">
        <w:rPr>
          <w:rFonts w:asciiTheme="minorHAnsi" w:hAnsiTheme="minorHAnsi" w:cstheme="minorHAnsi"/>
          <w:color w:val="auto"/>
          <w:sz w:val="32"/>
          <w:szCs w:val="32"/>
        </w:rPr>
        <w:t xml:space="preserve"> </w:t>
      </w:r>
    </w:p>
    <w:p w:rsidR="00EF30CC" w:rsidRDefault="00EF30CC" w:rsidP="00EF30CC">
      <w:pPr>
        <w:jc w:val="both"/>
        <w:rPr>
          <w:rFonts w:cstheme="minorHAnsi"/>
          <w:sz w:val="32"/>
          <w:szCs w:val="32"/>
        </w:rPr>
      </w:pPr>
    </w:p>
    <w:p w:rsidR="008F6C3F" w:rsidRDefault="008F6C3F" w:rsidP="00EF30CC">
      <w:pPr>
        <w:jc w:val="both"/>
        <w:rPr>
          <w:rFonts w:cstheme="minorHAnsi"/>
          <w:b/>
          <w:bCs/>
          <w:sz w:val="32"/>
          <w:szCs w:val="32"/>
        </w:rPr>
      </w:pPr>
      <w:r w:rsidRPr="008F6C3F">
        <w:rPr>
          <w:rFonts w:cstheme="minorHAnsi"/>
          <w:b/>
          <w:bCs/>
          <w:sz w:val="32"/>
          <w:szCs w:val="32"/>
        </w:rPr>
        <w:t>C.</w:t>
      </w:r>
      <w:r w:rsidRPr="008F6C3F">
        <w:rPr>
          <w:b/>
          <w:bCs/>
        </w:rPr>
        <w:t xml:space="preserve"> </w:t>
      </w:r>
      <w:r w:rsidRPr="008F6C3F">
        <w:rPr>
          <w:rFonts w:cstheme="minorHAnsi"/>
          <w:b/>
          <w:bCs/>
          <w:sz w:val="32"/>
          <w:szCs w:val="32"/>
        </w:rPr>
        <w:t>L’IMAGERIE MEDICALE</w:t>
      </w:r>
    </w:p>
    <w:p w:rsidR="008F6C3F" w:rsidRPr="008F6C3F" w:rsidRDefault="008F6C3F" w:rsidP="008F6C3F">
      <w:pPr>
        <w:rPr>
          <w:rFonts w:cstheme="minorHAnsi"/>
          <w:sz w:val="32"/>
          <w:szCs w:val="32"/>
        </w:rPr>
      </w:pPr>
      <w:r w:rsidRPr="008F6C3F">
        <w:rPr>
          <w:rFonts w:cstheme="minorHAnsi"/>
          <w:sz w:val="32"/>
          <w:szCs w:val="32"/>
        </w:rPr>
        <w:t>Spécialité médicale: radiologie</w:t>
      </w:r>
    </w:p>
    <w:p w:rsidR="008F6C3F" w:rsidRPr="008F6C3F" w:rsidRDefault="008F6C3F" w:rsidP="008F6C3F">
      <w:pPr>
        <w:rPr>
          <w:rFonts w:cstheme="minorHAnsi"/>
          <w:b/>
          <w:bCs/>
          <w:sz w:val="32"/>
          <w:szCs w:val="32"/>
        </w:rPr>
      </w:pPr>
      <w:r w:rsidRPr="008F6C3F">
        <w:rPr>
          <w:rFonts w:cstheme="minorHAnsi"/>
          <w:b/>
          <w:bCs/>
          <w:sz w:val="32"/>
          <w:szCs w:val="32"/>
        </w:rPr>
        <w:t>Différentes imageries:</w:t>
      </w:r>
    </w:p>
    <w:p w:rsidR="008F6C3F" w:rsidRPr="00BD160A" w:rsidRDefault="008F6C3F" w:rsidP="008F6C3F">
      <w:pPr>
        <w:jc w:val="both"/>
        <w:rPr>
          <w:rFonts w:cstheme="minorHAnsi"/>
          <w:b/>
          <w:bCs/>
          <w:sz w:val="32"/>
          <w:szCs w:val="32"/>
          <w:u w:val="single"/>
        </w:rPr>
      </w:pPr>
      <w:r w:rsidRPr="00BD160A">
        <w:rPr>
          <w:rFonts w:cstheme="minorHAnsi"/>
          <w:b/>
          <w:bCs/>
          <w:sz w:val="32"/>
          <w:szCs w:val="32"/>
          <w:u w:val="single"/>
        </w:rPr>
        <w:t xml:space="preserve">-Avec Rayons X: </w:t>
      </w:r>
    </w:p>
    <w:p w:rsidR="008F6C3F" w:rsidRDefault="008F6C3F" w:rsidP="008F6C3F">
      <w:pPr>
        <w:jc w:val="both"/>
        <w:rPr>
          <w:rFonts w:cstheme="minorHAnsi"/>
          <w:b/>
          <w:bCs/>
          <w:sz w:val="32"/>
          <w:szCs w:val="32"/>
        </w:rPr>
      </w:pPr>
      <w:r w:rsidRPr="008F6C3F">
        <w:rPr>
          <w:rFonts w:cstheme="minorHAnsi"/>
          <w:b/>
          <w:bCs/>
          <w:sz w:val="32"/>
          <w:szCs w:val="32"/>
        </w:rPr>
        <w:t>Radiologie traditionnelle ou conventionnelle</w:t>
      </w:r>
    </w:p>
    <w:p w:rsidR="008F6C3F" w:rsidRDefault="00BD160A" w:rsidP="008F6C3F">
      <w:pPr>
        <w:jc w:val="both"/>
        <w:rPr>
          <w:rFonts w:cstheme="minorHAnsi"/>
          <w:b/>
          <w:bCs/>
          <w:sz w:val="32"/>
          <w:szCs w:val="32"/>
        </w:rPr>
      </w:pPr>
      <w:r>
        <w:rPr>
          <w:rFonts w:cstheme="minorHAnsi"/>
          <w:b/>
          <w:bCs/>
          <w:sz w:val="32"/>
          <w:szCs w:val="32"/>
        </w:rPr>
        <w:t xml:space="preserve">            </w:t>
      </w:r>
      <w:r w:rsidR="008F6C3F" w:rsidRPr="008F6C3F">
        <w:rPr>
          <w:rFonts w:cstheme="minorHAnsi"/>
          <w:b/>
          <w:bCs/>
          <w:sz w:val="32"/>
          <w:szCs w:val="32"/>
        </w:rPr>
        <w:t xml:space="preserve">. </w:t>
      </w:r>
      <w:proofErr w:type="gramStart"/>
      <w:r w:rsidR="008F6C3F" w:rsidRPr="008F6C3F">
        <w:rPr>
          <w:rFonts w:cstheme="minorHAnsi"/>
          <w:b/>
          <w:bCs/>
          <w:sz w:val="32"/>
          <w:szCs w:val="32"/>
        </w:rPr>
        <w:t>radiographie</w:t>
      </w:r>
      <w:proofErr w:type="gramEnd"/>
      <w:r w:rsidR="008F6C3F" w:rsidRPr="008F6C3F">
        <w:rPr>
          <w:rFonts w:cstheme="minorHAnsi"/>
          <w:b/>
          <w:bCs/>
          <w:sz w:val="32"/>
          <w:szCs w:val="32"/>
        </w:rPr>
        <w:t xml:space="preserve"> standard </w:t>
      </w:r>
    </w:p>
    <w:p w:rsidR="008F6C3F" w:rsidRDefault="00BD160A" w:rsidP="008F6C3F">
      <w:pPr>
        <w:jc w:val="both"/>
        <w:rPr>
          <w:rFonts w:cstheme="minorHAnsi"/>
          <w:b/>
          <w:bCs/>
          <w:sz w:val="32"/>
          <w:szCs w:val="32"/>
        </w:rPr>
      </w:pPr>
      <w:r>
        <w:rPr>
          <w:rFonts w:cstheme="minorHAnsi"/>
          <w:b/>
          <w:bCs/>
          <w:sz w:val="32"/>
          <w:szCs w:val="32"/>
        </w:rPr>
        <w:t xml:space="preserve">            </w:t>
      </w:r>
      <w:r w:rsidR="008F6C3F">
        <w:rPr>
          <w:rFonts w:cstheme="minorHAnsi"/>
          <w:b/>
          <w:bCs/>
          <w:sz w:val="32"/>
          <w:szCs w:val="32"/>
        </w:rPr>
        <w:t xml:space="preserve">. </w:t>
      </w:r>
      <w:proofErr w:type="gramStart"/>
      <w:r w:rsidR="008F6C3F" w:rsidRPr="008F6C3F">
        <w:rPr>
          <w:rFonts w:cstheme="minorHAnsi"/>
          <w:b/>
          <w:bCs/>
          <w:sz w:val="32"/>
          <w:szCs w:val="32"/>
        </w:rPr>
        <w:t>radiographie</w:t>
      </w:r>
      <w:proofErr w:type="gramEnd"/>
      <w:r w:rsidR="008F6C3F" w:rsidRPr="008F6C3F">
        <w:rPr>
          <w:rFonts w:cstheme="minorHAnsi"/>
          <w:b/>
          <w:bCs/>
          <w:sz w:val="32"/>
          <w:szCs w:val="32"/>
        </w:rPr>
        <w:t xml:space="preserve"> avec produit de contraste </w:t>
      </w:r>
    </w:p>
    <w:p w:rsidR="00045594" w:rsidRDefault="00045594" w:rsidP="008F6C3F">
      <w:pPr>
        <w:jc w:val="both"/>
        <w:rPr>
          <w:rFonts w:cstheme="minorHAnsi"/>
          <w:b/>
          <w:bCs/>
          <w:sz w:val="32"/>
          <w:szCs w:val="32"/>
        </w:rPr>
      </w:pPr>
    </w:p>
    <w:p w:rsidR="00BD160A" w:rsidRDefault="00BD160A" w:rsidP="008F6C3F">
      <w:pPr>
        <w:jc w:val="both"/>
        <w:rPr>
          <w:rFonts w:cstheme="minorHAnsi"/>
          <w:b/>
          <w:bCs/>
          <w:sz w:val="32"/>
          <w:szCs w:val="32"/>
        </w:rPr>
      </w:pPr>
    </w:p>
    <w:p w:rsidR="00045594" w:rsidRDefault="00045594" w:rsidP="008F6C3F">
      <w:pPr>
        <w:jc w:val="both"/>
        <w:rPr>
          <w:rFonts w:cstheme="minorHAnsi"/>
          <w:b/>
          <w:bCs/>
          <w:sz w:val="32"/>
          <w:szCs w:val="32"/>
        </w:rPr>
      </w:pPr>
      <w:r w:rsidRPr="00045594">
        <w:rPr>
          <w:rFonts w:cstheme="minorHAnsi"/>
          <w:b/>
          <w:bCs/>
          <w:sz w:val="32"/>
          <w:szCs w:val="32"/>
        </w:rPr>
        <w:t>-</w:t>
      </w:r>
      <w:r w:rsidRPr="00BD160A">
        <w:rPr>
          <w:rFonts w:cstheme="minorHAnsi"/>
          <w:b/>
          <w:bCs/>
          <w:sz w:val="32"/>
          <w:szCs w:val="32"/>
          <w:u w:val="single"/>
        </w:rPr>
        <w:t xml:space="preserve">Sans Rayons X: </w:t>
      </w:r>
    </w:p>
    <w:p w:rsidR="00045594" w:rsidRDefault="00045594" w:rsidP="008F6C3F">
      <w:pPr>
        <w:jc w:val="both"/>
        <w:rPr>
          <w:rFonts w:cstheme="minorHAnsi"/>
          <w:b/>
          <w:bCs/>
          <w:sz w:val="32"/>
          <w:szCs w:val="32"/>
        </w:rPr>
      </w:pPr>
      <w:r w:rsidRPr="00045594">
        <w:rPr>
          <w:rFonts w:cstheme="minorHAnsi"/>
          <w:b/>
          <w:bCs/>
          <w:sz w:val="32"/>
          <w:szCs w:val="32"/>
        </w:rPr>
        <w:t xml:space="preserve">-Scintigraphie (rayons gamma ou isotopes radioactifs) </w:t>
      </w:r>
    </w:p>
    <w:p w:rsidR="00045594" w:rsidRDefault="00045594" w:rsidP="008F6C3F">
      <w:pPr>
        <w:jc w:val="both"/>
        <w:rPr>
          <w:rFonts w:cstheme="minorHAnsi"/>
          <w:b/>
          <w:bCs/>
          <w:sz w:val="32"/>
          <w:szCs w:val="32"/>
        </w:rPr>
      </w:pPr>
      <w:r w:rsidRPr="00045594">
        <w:rPr>
          <w:rFonts w:cstheme="minorHAnsi"/>
          <w:b/>
          <w:bCs/>
          <w:sz w:val="32"/>
          <w:szCs w:val="32"/>
        </w:rPr>
        <w:t>- Echographie-Echo doppler (ultra-s</w:t>
      </w:r>
      <w:r>
        <w:rPr>
          <w:rFonts w:cstheme="minorHAnsi"/>
          <w:b/>
          <w:bCs/>
          <w:sz w:val="32"/>
          <w:szCs w:val="32"/>
        </w:rPr>
        <w:t>ons)</w:t>
      </w:r>
    </w:p>
    <w:p w:rsidR="008F6C3F" w:rsidRDefault="008F6C3F" w:rsidP="008F6C3F">
      <w:pPr>
        <w:rPr>
          <w:rFonts w:cstheme="minorHAnsi"/>
          <w:sz w:val="32"/>
          <w:szCs w:val="32"/>
        </w:rPr>
      </w:pPr>
    </w:p>
    <w:p w:rsidR="00567834" w:rsidRDefault="00567834" w:rsidP="00567834">
      <w:pPr>
        <w:pStyle w:val="Default"/>
      </w:pPr>
    </w:p>
    <w:p w:rsidR="008F6C3F" w:rsidRPr="007B3DD9" w:rsidRDefault="00FC5899" w:rsidP="00663961">
      <w:pPr>
        <w:pStyle w:val="Paragraphedeliste"/>
        <w:numPr>
          <w:ilvl w:val="0"/>
          <w:numId w:val="5"/>
        </w:numPr>
        <w:tabs>
          <w:tab w:val="left" w:pos="2610"/>
        </w:tabs>
        <w:rPr>
          <w:rFonts w:cstheme="minorHAnsi"/>
          <w:sz w:val="32"/>
          <w:szCs w:val="32"/>
        </w:rPr>
      </w:pPr>
      <w:r w:rsidRPr="007B3DD9">
        <w:rPr>
          <w:b/>
          <w:bCs/>
          <w:sz w:val="32"/>
          <w:szCs w:val="32"/>
        </w:rPr>
        <w:t>IMAGERIES AVEC DES R</w:t>
      </w:r>
      <w:r w:rsidR="00567834" w:rsidRPr="007B3DD9">
        <w:rPr>
          <w:b/>
          <w:bCs/>
          <w:sz w:val="32"/>
          <w:szCs w:val="32"/>
        </w:rPr>
        <w:t>X</w:t>
      </w:r>
      <w:r w:rsidR="008F6C3F" w:rsidRPr="007B3DD9">
        <w:rPr>
          <w:rFonts w:cstheme="minorHAnsi"/>
          <w:sz w:val="32"/>
          <w:szCs w:val="32"/>
        </w:rPr>
        <w:tab/>
      </w:r>
    </w:p>
    <w:p w:rsidR="00663961" w:rsidRPr="00663961" w:rsidRDefault="00663961" w:rsidP="00663961">
      <w:pPr>
        <w:pStyle w:val="Paragraphedeliste"/>
        <w:tabs>
          <w:tab w:val="left" w:pos="2610"/>
        </w:tabs>
        <w:ind w:left="780"/>
        <w:rPr>
          <w:rFonts w:cstheme="minorHAnsi"/>
          <w:sz w:val="32"/>
          <w:szCs w:val="32"/>
        </w:rPr>
      </w:pPr>
      <w:r>
        <w:rPr>
          <w:rFonts w:cstheme="minorHAnsi"/>
          <w:sz w:val="32"/>
          <w:szCs w:val="32"/>
        </w:rPr>
        <w:t>Principe :</w:t>
      </w:r>
    </w:p>
    <w:p w:rsidR="00663961" w:rsidRPr="00663961" w:rsidRDefault="00663961" w:rsidP="00663961">
      <w:pPr>
        <w:pStyle w:val="Default"/>
        <w:ind w:left="780"/>
        <w:jc w:val="both"/>
        <w:rPr>
          <w:rFonts w:asciiTheme="minorHAnsi" w:hAnsiTheme="minorHAnsi" w:cstheme="minorHAnsi"/>
          <w:sz w:val="32"/>
          <w:szCs w:val="32"/>
        </w:rPr>
      </w:pPr>
      <w:r w:rsidRPr="00663961">
        <w:rPr>
          <w:rFonts w:asciiTheme="minorHAnsi" w:hAnsiTheme="minorHAnsi" w:cstheme="minorHAnsi"/>
          <w:color w:val="auto"/>
          <w:sz w:val="32"/>
          <w:szCs w:val="32"/>
        </w:rPr>
        <w:t>Les RX impressionnent une plaque photographique selon la densité du tissu traversé où ils seront +/- absorbés :</w:t>
      </w:r>
    </w:p>
    <w:p w:rsidR="00663961" w:rsidRPr="00663961" w:rsidRDefault="00663961" w:rsidP="00663961">
      <w:pPr>
        <w:pStyle w:val="Default"/>
        <w:jc w:val="both"/>
        <w:rPr>
          <w:rFonts w:asciiTheme="minorHAnsi" w:hAnsiTheme="minorHAnsi" w:cstheme="minorHAnsi"/>
          <w:color w:val="auto"/>
          <w:sz w:val="32"/>
          <w:szCs w:val="32"/>
        </w:rPr>
      </w:pPr>
      <w:r w:rsidRPr="00663961">
        <w:rPr>
          <w:rFonts w:asciiTheme="minorHAnsi" w:hAnsiTheme="minorHAnsi" w:cstheme="minorHAnsi"/>
          <w:color w:val="auto"/>
          <w:sz w:val="32"/>
          <w:szCs w:val="32"/>
        </w:rPr>
        <w:t xml:space="preserve">- les organes très denses (ex: l’os, les calculs calciques….) absorbent fortement les RX et donnent une opacité blanche. </w:t>
      </w:r>
    </w:p>
    <w:p w:rsidR="00663961" w:rsidRPr="00663961" w:rsidRDefault="00663961" w:rsidP="00663961">
      <w:pPr>
        <w:pStyle w:val="Default"/>
        <w:jc w:val="both"/>
        <w:rPr>
          <w:rFonts w:asciiTheme="minorHAnsi" w:hAnsiTheme="minorHAnsi" w:cstheme="minorHAnsi"/>
          <w:color w:val="auto"/>
          <w:sz w:val="32"/>
          <w:szCs w:val="32"/>
        </w:rPr>
      </w:pPr>
      <w:r w:rsidRPr="00663961">
        <w:rPr>
          <w:rFonts w:asciiTheme="minorHAnsi" w:hAnsiTheme="minorHAnsi" w:cstheme="minorHAnsi"/>
          <w:color w:val="auto"/>
          <w:sz w:val="32"/>
          <w:szCs w:val="32"/>
        </w:rPr>
        <w:lastRenderedPageBreak/>
        <w:t>- peu dense, les tissus mous (ex: foie, les reins ……..)</w:t>
      </w:r>
      <w:r>
        <w:rPr>
          <w:rFonts w:asciiTheme="minorHAnsi" w:hAnsiTheme="minorHAnsi" w:cstheme="minorHAnsi"/>
          <w:color w:val="auto"/>
          <w:sz w:val="32"/>
          <w:szCs w:val="32"/>
        </w:rPr>
        <w:t xml:space="preserve"> d</w:t>
      </w:r>
      <w:r w:rsidRPr="00663961">
        <w:rPr>
          <w:rFonts w:asciiTheme="minorHAnsi" w:hAnsiTheme="minorHAnsi" w:cstheme="minorHAnsi"/>
          <w:color w:val="auto"/>
          <w:sz w:val="32"/>
          <w:szCs w:val="32"/>
        </w:rPr>
        <w:t>onnent une opac</w:t>
      </w:r>
      <w:r>
        <w:rPr>
          <w:rFonts w:asciiTheme="minorHAnsi" w:hAnsiTheme="minorHAnsi" w:cstheme="minorHAnsi"/>
          <w:color w:val="auto"/>
          <w:sz w:val="32"/>
          <w:szCs w:val="32"/>
        </w:rPr>
        <w:t xml:space="preserve">ité de différents tons de gris. </w:t>
      </w:r>
      <w:r w:rsidRPr="00663961">
        <w:rPr>
          <w:rFonts w:asciiTheme="minorHAnsi" w:hAnsiTheme="minorHAnsi" w:cstheme="minorHAnsi"/>
          <w:color w:val="auto"/>
          <w:sz w:val="32"/>
          <w:szCs w:val="32"/>
        </w:rPr>
        <w:t>Les RX pénètrent facilement</w:t>
      </w:r>
      <w:r>
        <w:rPr>
          <w:rFonts w:asciiTheme="minorHAnsi" w:hAnsiTheme="minorHAnsi" w:cstheme="minorHAnsi"/>
          <w:color w:val="auto"/>
          <w:sz w:val="32"/>
          <w:szCs w:val="32"/>
        </w:rPr>
        <w:t>.</w:t>
      </w:r>
      <w:r w:rsidRPr="00663961">
        <w:rPr>
          <w:rFonts w:asciiTheme="minorHAnsi" w:hAnsiTheme="minorHAnsi" w:cstheme="minorHAnsi"/>
          <w:color w:val="auto"/>
          <w:sz w:val="32"/>
          <w:szCs w:val="32"/>
        </w:rPr>
        <w:t xml:space="preserve"> </w:t>
      </w:r>
    </w:p>
    <w:p w:rsidR="00663961" w:rsidRDefault="00663961" w:rsidP="00663961">
      <w:pPr>
        <w:pStyle w:val="Default"/>
        <w:jc w:val="both"/>
        <w:rPr>
          <w:rFonts w:asciiTheme="minorHAnsi" w:hAnsiTheme="minorHAnsi" w:cstheme="minorHAnsi"/>
          <w:color w:val="auto"/>
          <w:sz w:val="32"/>
          <w:szCs w:val="32"/>
        </w:rPr>
      </w:pPr>
      <w:r w:rsidRPr="00663961">
        <w:rPr>
          <w:rFonts w:asciiTheme="minorHAnsi" w:hAnsiTheme="minorHAnsi" w:cstheme="minorHAnsi"/>
          <w:color w:val="auto"/>
          <w:sz w:val="32"/>
          <w:szCs w:val="32"/>
        </w:rPr>
        <w:t>- l’air (poche à air gastrique, les poumons …) n’absorbent pas les RX, ils ne rencontrent aucun obstacle et donnent une clarté noire</w:t>
      </w:r>
      <w:r>
        <w:rPr>
          <w:rFonts w:asciiTheme="minorHAnsi" w:hAnsiTheme="minorHAnsi" w:cstheme="minorHAnsi"/>
          <w:color w:val="auto"/>
          <w:sz w:val="32"/>
          <w:szCs w:val="32"/>
        </w:rPr>
        <w:t>.</w:t>
      </w:r>
      <w:r w:rsidRPr="00663961">
        <w:rPr>
          <w:rFonts w:asciiTheme="minorHAnsi" w:hAnsiTheme="minorHAnsi" w:cstheme="minorHAnsi"/>
          <w:color w:val="auto"/>
          <w:sz w:val="32"/>
          <w:szCs w:val="32"/>
        </w:rPr>
        <w:t xml:space="preserve"> </w:t>
      </w:r>
    </w:p>
    <w:p w:rsidR="00663961" w:rsidRDefault="00663961" w:rsidP="00663961">
      <w:pPr>
        <w:pStyle w:val="Default"/>
        <w:jc w:val="both"/>
        <w:rPr>
          <w:rFonts w:asciiTheme="minorHAnsi" w:hAnsiTheme="minorHAnsi" w:cstheme="minorHAnsi"/>
          <w:color w:val="auto"/>
          <w:sz w:val="32"/>
          <w:szCs w:val="32"/>
        </w:rPr>
      </w:pPr>
    </w:p>
    <w:p w:rsidR="00663961" w:rsidRPr="00663961" w:rsidRDefault="00663961" w:rsidP="00663961">
      <w:pPr>
        <w:pStyle w:val="Default"/>
        <w:jc w:val="both"/>
        <w:rPr>
          <w:rFonts w:asciiTheme="minorHAnsi" w:hAnsiTheme="minorHAnsi" w:cstheme="minorHAnsi"/>
          <w:color w:val="auto"/>
          <w:sz w:val="32"/>
          <w:szCs w:val="32"/>
        </w:rPr>
      </w:pPr>
      <w:r w:rsidRPr="00663961">
        <w:rPr>
          <w:rFonts w:asciiTheme="minorHAnsi" w:hAnsiTheme="minorHAnsi" w:cstheme="minorHAnsi"/>
          <w:color w:val="auto"/>
          <w:sz w:val="32"/>
          <w:szCs w:val="32"/>
        </w:rPr>
        <w:t xml:space="preserve">Incidences: ce sont les angles de prise de vue: face, profil, ¾… </w:t>
      </w:r>
    </w:p>
    <w:p w:rsidR="00663961" w:rsidRPr="00663961" w:rsidRDefault="00663961" w:rsidP="00663961">
      <w:pPr>
        <w:pStyle w:val="Default"/>
        <w:jc w:val="both"/>
        <w:rPr>
          <w:rFonts w:asciiTheme="minorHAnsi" w:hAnsiTheme="minorHAnsi" w:cstheme="minorHAnsi"/>
          <w:color w:val="auto"/>
          <w:sz w:val="32"/>
          <w:szCs w:val="32"/>
        </w:rPr>
      </w:pPr>
      <w:r w:rsidRPr="00663961">
        <w:rPr>
          <w:rFonts w:asciiTheme="minorHAnsi" w:hAnsiTheme="minorHAnsi" w:cstheme="minorHAnsi"/>
          <w:color w:val="auto"/>
          <w:sz w:val="32"/>
          <w:szCs w:val="32"/>
        </w:rPr>
        <w:t xml:space="preserve">Anomalies: </w:t>
      </w:r>
    </w:p>
    <w:p w:rsidR="00663961" w:rsidRPr="00663961" w:rsidRDefault="00663961" w:rsidP="00663961">
      <w:pPr>
        <w:pStyle w:val="Default"/>
        <w:ind w:left="360"/>
        <w:jc w:val="both"/>
        <w:rPr>
          <w:rFonts w:asciiTheme="minorHAnsi" w:hAnsiTheme="minorHAnsi" w:cstheme="minorHAnsi"/>
          <w:color w:val="auto"/>
          <w:sz w:val="32"/>
          <w:szCs w:val="32"/>
        </w:rPr>
      </w:pPr>
      <w:r w:rsidRPr="00663961">
        <w:rPr>
          <w:rFonts w:asciiTheme="minorHAnsi" w:hAnsiTheme="minorHAnsi" w:cstheme="minorHAnsi"/>
          <w:color w:val="auto"/>
          <w:sz w:val="32"/>
          <w:szCs w:val="32"/>
        </w:rPr>
        <w:t xml:space="preserve">- </w:t>
      </w:r>
      <w:r w:rsidRPr="00663961">
        <w:rPr>
          <w:rFonts w:asciiTheme="minorHAnsi" w:hAnsiTheme="minorHAnsi" w:cstheme="minorHAnsi"/>
          <w:b/>
          <w:bCs/>
          <w:color w:val="auto"/>
          <w:sz w:val="32"/>
          <w:szCs w:val="32"/>
        </w:rPr>
        <w:t>Opacité</w:t>
      </w:r>
      <w:r w:rsidRPr="00663961">
        <w:rPr>
          <w:rFonts w:asciiTheme="minorHAnsi" w:hAnsiTheme="minorHAnsi" w:cstheme="minorHAnsi"/>
          <w:color w:val="auto"/>
          <w:sz w:val="32"/>
          <w:szCs w:val="32"/>
        </w:rPr>
        <w:t xml:space="preserve">: calcification d’une artère, calcul biliaire ou rénal, opacité </w:t>
      </w:r>
    </w:p>
    <w:p w:rsidR="00663961" w:rsidRPr="00663961" w:rsidRDefault="00663961" w:rsidP="00663961">
      <w:pPr>
        <w:pStyle w:val="Default"/>
        <w:ind w:left="360"/>
        <w:jc w:val="both"/>
        <w:rPr>
          <w:rFonts w:asciiTheme="minorHAnsi" w:hAnsiTheme="minorHAnsi" w:cstheme="minorHAnsi"/>
          <w:color w:val="auto"/>
          <w:sz w:val="32"/>
          <w:szCs w:val="32"/>
        </w:rPr>
      </w:pPr>
      <w:r w:rsidRPr="00663961">
        <w:rPr>
          <w:rFonts w:asciiTheme="minorHAnsi" w:hAnsiTheme="minorHAnsi" w:cstheme="minorHAnsi"/>
          <w:color w:val="auto"/>
          <w:sz w:val="32"/>
          <w:szCs w:val="32"/>
        </w:rPr>
        <w:t>(Tumeur) dans le poumon (qui normalement est clair)</w:t>
      </w:r>
      <w:r>
        <w:rPr>
          <w:rFonts w:asciiTheme="minorHAnsi" w:hAnsiTheme="minorHAnsi" w:cstheme="minorHAnsi"/>
          <w:color w:val="auto"/>
          <w:sz w:val="32"/>
          <w:szCs w:val="32"/>
        </w:rPr>
        <w:t>.</w:t>
      </w:r>
      <w:r w:rsidRPr="00663961">
        <w:rPr>
          <w:rFonts w:asciiTheme="minorHAnsi" w:hAnsiTheme="minorHAnsi" w:cstheme="minorHAnsi"/>
          <w:color w:val="auto"/>
          <w:sz w:val="32"/>
          <w:szCs w:val="32"/>
        </w:rPr>
        <w:t xml:space="preserve"> </w:t>
      </w:r>
    </w:p>
    <w:p w:rsidR="00663961" w:rsidRPr="00663961" w:rsidRDefault="00663961" w:rsidP="00663961">
      <w:pPr>
        <w:pStyle w:val="Default"/>
        <w:ind w:left="360"/>
        <w:jc w:val="both"/>
        <w:rPr>
          <w:rFonts w:asciiTheme="minorHAnsi" w:hAnsiTheme="minorHAnsi" w:cstheme="minorHAnsi"/>
          <w:color w:val="auto"/>
          <w:sz w:val="32"/>
          <w:szCs w:val="32"/>
        </w:rPr>
      </w:pPr>
      <w:r w:rsidRPr="00663961">
        <w:rPr>
          <w:rFonts w:asciiTheme="minorHAnsi" w:hAnsiTheme="minorHAnsi" w:cstheme="minorHAnsi"/>
          <w:color w:val="auto"/>
          <w:sz w:val="32"/>
          <w:szCs w:val="32"/>
        </w:rPr>
        <w:t xml:space="preserve">- </w:t>
      </w:r>
      <w:r w:rsidRPr="00663961">
        <w:rPr>
          <w:rFonts w:asciiTheme="minorHAnsi" w:hAnsiTheme="minorHAnsi" w:cstheme="minorHAnsi"/>
          <w:b/>
          <w:bCs/>
          <w:color w:val="auto"/>
          <w:sz w:val="32"/>
          <w:szCs w:val="32"/>
        </w:rPr>
        <w:t>Clarté</w:t>
      </w:r>
      <w:r>
        <w:rPr>
          <w:rFonts w:asciiTheme="minorHAnsi" w:hAnsiTheme="minorHAnsi" w:cstheme="minorHAnsi"/>
          <w:b/>
          <w:bCs/>
          <w:color w:val="auto"/>
          <w:sz w:val="32"/>
          <w:szCs w:val="32"/>
        </w:rPr>
        <w:t> :</w:t>
      </w:r>
      <w:r w:rsidRPr="00663961">
        <w:rPr>
          <w:rFonts w:asciiTheme="minorHAnsi" w:hAnsiTheme="minorHAnsi" w:cstheme="minorHAnsi"/>
          <w:b/>
          <w:bCs/>
          <w:color w:val="auto"/>
          <w:sz w:val="32"/>
          <w:szCs w:val="32"/>
        </w:rPr>
        <w:t xml:space="preserve"> </w:t>
      </w:r>
      <w:r w:rsidRPr="00663961">
        <w:rPr>
          <w:rFonts w:asciiTheme="minorHAnsi" w:hAnsiTheme="minorHAnsi" w:cstheme="minorHAnsi"/>
          <w:color w:val="auto"/>
          <w:sz w:val="32"/>
          <w:szCs w:val="32"/>
        </w:rPr>
        <w:t>lacune (tumeur, calcul), hyper-clartés</w:t>
      </w:r>
      <w:r>
        <w:rPr>
          <w:rFonts w:asciiTheme="minorHAnsi" w:hAnsiTheme="minorHAnsi" w:cstheme="minorHAnsi"/>
          <w:color w:val="auto"/>
          <w:sz w:val="32"/>
          <w:szCs w:val="32"/>
        </w:rPr>
        <w:t xml:space="preserve"> (pneumothorax...).</w:t>
      </w:r>
      <w:r w:rsidRPr="00663961">
        <w:rPr>
          <w:rFonts w:asciiTheme="minorHAnsi" w:hAnsiTheme="minorHAnsi" w:cstheme="minorHAnsi"/>
          <w:color w:val="auto"/>
          <w:sz w:val="32"/>
          <w:szCs w:val="32"/>
        </w:rPr>
        <w:t xml:space="preserve"> </w:t>
      </w:r>
    </w:p>
    <w:p w:rsidR="00663961" w:rsidRDefault="00663961" w:rsidP="00663961">
      <w:pPr>
        <w:pStyle w:val="Default"/>
        <w:ind w:left="360"/>
        <w:jc w:val="both"/>
        <w:rPr>
          <w:rFonts w:asciiTheme="minorHAnsi" w:hAnsiTheme="minorHAnsi" w:cstheme="minorHAnsi"/>
          <w:color w:val="auto"/>
          <w:sz w:val="32"/>
          <w:szCs w:val="32"/>
        </w:rPr>
      </w:pPr>
      <w:r w:rsidRPr="00663961">
        <w:rPr>
          <w:rFonts w:asciiTheme="minorHAnsi" w:hAnsiTheme="minorHAnsi" w:cstheme="minorHAnsi"/>
          <w:color w:val="auto"/>
          <w:sz w:val="32"/>
          <w:szCs w:val="32"/>
        </w:rPr>
        <w:t xml:space="preserve">- </w:t>
      </w:r>
      <w:r w:rsidRPr="00663961">
        <w:rPr>
          <w:rFonts w:asciiTheme="minorHAnsi" w:hAnsiTheme="minorHAnsi" w:cstheme="minorHAnsi"/>
          <w:b/>
          <w:bCs/>
          <w:color w:val="auto"/>
          <w:sz w:val="32"/>
          <w:szCs w:val="32"/>
        </w:rPr>
        <w:t>Niveau liquide</w:t>
      </w:r>
      <w:r>
        <w:rPr>
          <w:rFonts w:asciiTheme="minorHAnsi" w:hAnsiTheme="minorHAnsi" w:cstheme="minorHAnsi"/>
          <w:b/>
          <w:bCs/>
          <w:color w:val="auto"/>
          <w:sz w:val="32"/>
          <w:szCs w:val="32"/>
        </w:rPr>
        <w:t> :</w:t>
      </w:r>
      <w:r w:rsidRPr="00663961">
        <w:rPr>
          <w:rFonts w:asciiTheme="minorHAnsi" w:hAnsiTheme="minorHAnsi" w:cstheme="minorHAnsi"/>
          <w:b/>
          <w:bCs/>
          <w:color w:val="auto"/>
          <w:sz w:val="32"/>
          <w:szCs w:val="32"/>
        </w:rPr>
        <w:t xml:space="preserve"> </w:t>
      </w:r>
      <w:r w:rsidRPr="00663961">
        <w:rPr>
          <w:rFonts w:asciiTheme="minorHAnsi" w:hAnsiTheme="minorHAnsi" w:cstheme="minorHAnsi"/>
          <w:color w:val="auto"/>
          <w:sz w:val="32"/>
          <w:szCs w:val="32"/>
        </w:rPr>
        <w:t>pleurésie, p</w:t>
      </w:r>
      <w:r>
        <w:rPr>
          <w:rFonts w:asciiTheme="minorHAnsi" w:hAnsiTheme="minorHAnsi" w:cstheme="minorHAnsi"/>
          <w:color w:val="auto"/>
          <w:sz w:val="32"/>
          <w:szCs w:val="32"/>
        </w:rPr>
        <w:t>éricardite, occlusion digestive.</w:t>
      </w:r>
    </w:p>
    <w:p w:rsidR="00663961" w:rsidRPr="00663961" w:rsidRDefault="00663961" w:rsidP="00663961">
      <w:pPr>
        <w:pStyle w:val="Default"/>
        <w:ind w:left="360"/>
        <w:jc w:val="both"/>
        <w:rPr>
          <w:rFonts w:asciiTheme="minorHAnsi" w:hAnsiTheme="minorHAnsi" w:cstheme="minorHAnsi"/>
          <w:color w:val="auto"/>
          <w:sz w:val="32"/>
          <w:szCs w:val="32"/>
        </w:rPr>
      </w:pPr>
    </w:p>
    <w:p w:rsidR="00663961" w:rsidRPr="00663961" w:rsidRDefault="00663961" w:rsidP="00663961">
      <w:pPr>
        <w:pStyle w:val="Default"/>
        <w:jc w:val="both"/>
        <w:rPr>
          <w:rFonts w:asciiTheme="minorHAnsi" w:hAnsiTheme="minorHAnsi" w:cstheme="minorHAnsi"/>
          <w:color w:val="auto"/>
          <w:sz w:val="32"/>
          <w:szCs w:val="32"/>
        </w:rPr>
      </w:pPr>
      <w:r w:rsidRPr="00663961">
        <w:rPr>
          <w:rFonts w:asciiTheme="minorHAnsi" w:hAnsiTheme="minorHAnsi" w:cstheme="minorHAnsi"/>
          <w:color w:val="auto"/>
          <w:sz w:val="32"/>
          <w:szCs w:val="32"/>
        </w:rPr>
        <w:t>Inconvénients des RX: dangere</w:t>
      </w:r>
      <w:r>
        <w:rPr>
          <w:rFonts w:asciiTheme="minorHAnsi" w:hAnsiTheme="minorHAnsi" w:cstheme="minorHAnsi"/>
          <w:color w:val="auto"/>
          <w:sz w:val="32"/>
          <w:szCs w:val="32"/>
        </w:rPr>
        <w:t xml:space="preserve">ux car si </w:t>
      </w:r>
      <w:r w:rsidR="00892841">
        <w:rPr>
          <w:rFonts w:asciiTheme="minorHAnsi" w:hAnsiTheme="minorHAnsi" w:cstheme="minorHAnsi"/>
          <w:color w:val="auto"/>
          <w:sz w:val="32"/>
          <w:szCs w:val="32"/>
        </w:rPr>
        <w:t>abus,</w:t>
      </w:r>
      <w:r>
        <w:rPr>
          <w:rFonts w:asciiTheme="minorHAnsi" w:hAnsiTheme="minorHAnsi" w:cstheme="minorHAnsi"/>
          <w:color w:val="auto"/>
          <w:sz w:val="32"/>
          <w:szCs w:val="32"/>
        </w:rPr>
        <w:t xml:space="preserve"> responsables de :</w:t>
      </w:r>
    </w:p>
    <w:p w:rsidR="00663961" w:rsidRPr="00663961" w:rsidRDefault="00663961" w:rsidP="00663961">
      <w:pPr>
        <w:pStyle w:val="Default"/>
        <w:ind w:left="360"/>
        <w:jc w:val="both"/>
        <w:rPr>
          <w:rFonts w:asciiTheme="minorHAnsi" w:hAnsiTheme="minorHAnsi" w:cstheme="minorHAnsi"/>
          <w:color w:val="auto"/>
          <w:sz w:val="32"/>
          <w:szCs w:val="32"/>
        </w:rPr>
      </w:pPr>
      <w:r w:rsidRPr="00663961">
        <w:rPr>
          <w:rFonts w:asciiTheme="minorHAnsi" w:hAnsiTheme="minorHAnsi" w:cstheme="minorHAnsi"/>
          <w:color w:val="auto"/>
          <w:sz w:val="32"/>
          <w:szCs w:val="32"/>
        </w:rPr>
        <w:t>- radiodermites pour manipulateurs</w:t>
      </w:r>
      <w:r w:rsidR="00892841">
        <w:rPr>
          <w:rFonts w:asciiTheme="minorHAnsi" w:hAnsiTheme="minorHAnsi" w:cstheme="minorHAnsi"/>
          <w:color w:val="auto"/>
          <w:sz w:val="32"/>
          <w:szCs w:val="32"/>
        </w:rPr>
        <w:t>,</w:t>
      </w:r>
      <w:r w:rsidRPr="00663961">
        <w:rPr>
          <w:rFonts w:asciiTheme="minorHAnsi" w:hAnsiTheme="minorHAnsi" w:cstheme="minorHAnsi"/>
          <w:color w:val="auto"/>
          <w:sz w:val="32"/>
          <w:szCs w:val="32"/>
        </w:rPr>
        <w:t xml:space="preserve"> d</w:t>
      </w:r>
      <w:r w:rsidR="00892841">
        <w:rPr>
          <w:rFonts w:asciiTheme="minorHAnsi" w:hAnsiTheme="minorHAnsi" w:cstheme="minorHAnsi"/>
          <w:color w:val="auto"/>
          <w:sz w:val="32"/>
          <w:szCs w:val="32"/>
        </w:rPr>
        <w:t>’où les</w:t>
      </w:r>
      <w:r w:rsidR="00892841" w:rsidRPr="00663961">
        <w:rPr>
          <w:rFonts w:asciiTheme="minorHAnsi" w:hAnsiTheme="minorHAnsi" w:cstheme="minorHAnsi"/>
          <w:color w:val="auto"/>
          <w:sz w:val="32"/>
          <w:szCs w:val="32"/>
        </w:rPr>
        <w:t xml:space="preserve"> pupitres</w:t>
      </w:r>
      <w:r w:rsidRPr="00663961">
        <w:rPr>
          <w:rFonts w:asciiTheme="minorHAnsi" w:hAnsiTheme="minorHAnsi" w:cstheme="minorHAnsi"/>
          <w:color w:val="auto"/>
          <w:sz w:val="32"/>
          <w:szCs w:val="32"/>
        </w:rPr>
        <w:t xml:space="preserve"> de commande </w:t>
      </w:r>
      <w:r w:rsidR="00892841" w:rsidRPr="00663961">
        <w:rPr>
          <w:rFonts w:asciiTheme="minorHAnsi" w:hAnsiTheme="minorHAnsi" w:cstheme="minorHAnsi"/>
          <w:color w:val="auto"/>
          <w:sz w:val="32"/>
          <w:szCs w:val="32"/>
        </w:rPr>
        <w:t>séparés</w:t>
      </w:r>
      <w:r w:rsidRPr="00663961">
        <w:rPr>
          <w:rFonts w:asciiTheme="minorHAnsi" w:hAnsiTheme="minorHAnsi" w:cstheme="minorHAnsi"/>
          <w:color w:val="auto"/>
          <w:sz w:val="32"/>
          <w:szCs w:val="32"/>
        </w:rPr>
        <w:t xml:space="preserve"> </w:t>
      </w:r>
      <w:r w:rsidR="00892841" w:rsidRPr="00663961">
        <w:rPr>
          <w:rFonts w:asciiTheme="minorHAnsi" w:hAnsiTheme="minorHAnsi" w:cstheme="minorHAnsi"/>
          <w:color w:val="auto"/>
          <w:sz w:val="32"/>
          <w:szCs w:val="32"/>
        </w:rPr>
        <w:t>d’une</w:t>
      </w:r>
      <w:r w:rsidRPr="00663961">
        <w:rPr>
          <w:rFonts w:asciiTheme="minorHAnsi" w:hAnsiTheme="minorHAnsi" w:cstheme="minorHAnsi"/>
          <w:color w:val="auto"/>
          <w:sz w:val="32"/>
          <w:szCs w:val="32"/>
        </w:rPr>
        <w:t xml:space="preserve"> vitre plombée</w:t>
      </w:r>
      <w:r w:rsidR="00892841">
        <w:rPr>
          <w:rFonts w:asciiTheme="minorHAnsi" w:hAnsiTheme="minorHAnsi" w:cstheme="minorHAnsi"/>
          <w:color w:val="auto"/>
          <w:sz w:val="32"/>
          <w:szCs w:val="32"/>
        </w:rPr>
        <w:t>.</w:t>
      </w:r>
      <w:r w:rsidRPr="00663961">
        <w:rPr>
          <w:rFonts w:asciiTheme="minorHAnsi" w:hAnsiTheme="minorHAnsi" w:cstheme="minorHAnsi"/>
          <w:color w:val="auto"/>
          <w:sz w:val="32"/>
          <w:szCs w:val="32"/>
        </w:rPr>
        <w:t xml:space="preserve"> </w:t>
      </w:r>
    </w:p>
    <w:p w:rsidR="00663961" w:rsidRPr="00663961" w:rsidRDefault="00663961" w:rsidP="00663961">
      <w:pPr>
        <w:pStyle w:val="Default"/>
        <w:ind w:left="360"/>
        <w:jc w:val="both"/>
        <w:rPr>
          <w:rFonts w:asciiTheme="minorHAnsi" w:hAnsiTheme="minorHAnsi" w:cstheme="minorHAnsi"/>
          <w:color w:val="auto"/>
          <w:sz w:val="32"/>
          <w:szCs w:val="32"/>
        </w:rPr>
      </w:pPr>
      <w:r w:rsidRPr="00663961">
        <w:rPr>
          <w:rFonts w:asciiTheme="minorHAnsi" w:hAnsiTheme="minorHAnsi" w:cstheme="minorHAnsi"/>
          <w:color w:val="auto"/>
          <w:sz w:val="32"/>
          <w:szCs w:val="32"/>
        </w:rPr>
        <w:t xml:space="preserve">- cancers: </w:t>
      </w:r>
      <w:r w:rsidR="00892841" w:rsidRPr="00663961">
        <w:rPr>
          <w:rFonts w:asciiTheme="minorHAnsi" w:hAnsiTheme="minorHAnsi" w:cstheme="minorHAnsi"/>
          <w:color w:val="auto"/>
          <w:sz w:val="32"/>
          <w:szCs w:val="32"/>
        </w:rPr>
        <w:t>leucémies</w:t>
      </w:r>
      <w:r w:rsidRPr="00663961">
        <w:rPr>
          <w:rFonts w:asciiTheme="minorHAnsi" w:hAnsiTheme="minorHAnsi" w:cstheme="minorHAnsi"/>
          <w:color w:val="auto"/>
          <w:sz w:val="32"/>
          <w:szCs w:val="32"/>
        </w:rPr>
        <w:t xml:space="preserve"> …….. </w:t>
      </w:r>
    </w:p>
    <w:p w:rsidR="00663961" w:rsidRPr="00663961" w:rsidRDefault="00663961" w:rsidP="00663961">
      <w:pPr>
        <w:pStyle w:val="Default"/>
        <w:ind w:left="360"/>
        <w:jc w:val="both"/>
        <w:rPr>
          <w:rFonts w:asciiTheme="minorHAnsi" w:hAnsiTheme="minorHAnsi" w:cstheme="minorHAnsi"/>
          <w:color w:val="auto"/>
          <w:sz w:val="32"/>
          <w:szCs w:val="32"/>
        </w:rPr>
      </w:pPr>
      <w:r w:rsidRPr="00663961">
        <w:rPr>
          <w:rFonts w:asciiTheme="minorHAnsi" w:hAnsiTheme="minorHAnsi" w:cstheme="minorHAnsi"/>
          <w:color w:val="auto"/>
          <w:sz w:val="32"/>
          <w:szCs w:val="32"/>
        </w:rPr>
        <w:t xml:space="preserve">- malformations </w:t>
      </w:r>
      <w:r w:rsidR="00892841" w:rsidRPr="00663961">
        <w:rPr>
          <w:rFonts w:asciiTheme="minorHAnsi" w:hAnsiTheme="minorHAnsi" w:cstheme="minorHAnsi"/>
          <w:color w:val="auto"/>
          <w:sz w:val="32"/>
          <w:szCs w:val="32"/>
        </w:rPr>
        <w:t>fœtales</w:t>
      </w:r>
      <w:r w:rsidRPr="00663961">
        <w:rPr>
          <w:rFonts w:asciiTheme="minorHAnsi" w:hAnsiTheme="minorHAnsi" w:cstheme="minorHAnsi"/>
          <w:color w:val="auto"/>
          <w:sz w:val="32"/>
          <w:szCs w:val="32"/>
        </w:rPr>
        <w:t xml:space="preserve"> chez la femme enceinte </w:t>
      </w:r>
    </w:p>
    <w:p w:rsidR="00663961" w:rsidRDefault="00663961" w:rsidP="00663961">
      <w:pPr>
        <w:tabs>
          <w:tab w:val="left" w:pos="2610"/>
        </w:tabs>
        <w:ind w:left="360"/>
        <w:jc w:val="both"/>
        <w:rPr>
          <w:rFonts w:cstheme="minorHAnsi"/>
          <w:sz w:val="32"/>
          <w:szCs w:val="32"/>
        </w:rPr>
      </w:pPr>
      <w:r w:rsidRPr="00663961">
        <w:rPr>
          <w:rFonts w:cstheme="minorHAnsi"/>
          <w:sz w:val="32"/>
          <w:szCs w:val="32"/>
        </w:rPr>
        <w:t xml:space="preserve">- </w:t>
      </w:r>
      <w:r w:rsidR="00892841" w:rsidRPr="00663961">
        <w:rPr>
          <w:rFonts w:cstheme="minorHAnsi"/>
          <w:sz w:val="32"/>
          <w:szCs w:val="32"/>
        </w:rPr>
        <w:t>protéger</w:t>
      </w:r>
      <w:r w:rsidRPr="00663961">
        <w:rPr>
          <w:rFonts w:cstheme="minorHAnsi"/>
          <w:sz w:val="32"/>
          <w:szCs w:val="32"/>
        </w:rPr>
        <w:t xml:space="preserve"> les gonades car organes </w:t>
      </w:r>
      <w:r w:rsidR="00892841" w:rsidRPr="00663961">
        <w:rPr>
          <w:rFonts w:cstheme="minorHAnsi"/>
          <w:sz w:val="32"/>
          <w:szCs w:val="32"/>
        </w:rPr>
        <w:t>radiosensibles (stérilité</w:t>
      </w:r>
      <w:r w:rsidRPr="00663961">
        <w:rPr>
          <w:rFonts w:cstheme="minorHAnsi"/>
          <w:sz w:val="32"/>
          <w:szCs w:val="32"/>
        </w:rPr>
        <w:t>)</w:t>
      </w:r>
    </w:p>
    <w:p w:rsidR="00263F10" w:rsidRDefault="00263F10" w:rsidP="00263F10">
      <w:pPr>
        <w:pStyle w:val="Default"/>
      </w:pPr>
    </w:p>
    <w:p w:rsidR="00263F10" w:rsidRDefault="00263F10" w:rsidP="00263F10">
      <w:pPr>
        <w:pStyle w:val="Default"/>
        <w:rPr>
          <w:color w:val="auto"/>
          <w:sz w:val="32"/>
          <w:szCs w:val="32"/>
        </w:rPr>
      </w:pPr>
      <w:r>
        <w:rPr>
          <w:color w:val="auto"/>
          <w:sz w:val="32"/>
          <w:szCs w:val="32"/>
        </w:rPr>
        <w:t xml:space="preserve">On distingue : </w:t>
      </w:r>
    </w:p>
    <w:p w:rsidR="00F43489" w:rsidRDefault="00F43489" w:rsidP="00263F10">
      <w:pPr>
        <w:pStyle w:val="Default"/>
        <w:rPr>
          <w:color w:val="auto"/>
          <w:sz w:val="32"/>
          <w:szCs w:val="32"/>
        </w:rPr>
      </w:pPr>
    </w:p>
    <w:p w:rsidR="00263F10" w:rsidRDefault="00263F10" w:rsidP="00263F10">
      <w:pPr>
        <w:pStyle w:val="Default"/>
        <w:rPr>
          <w:color w:val="auto"/>
          <w:sz w:val="28"/>
          <w:szCs w:val="28"/>
        </w:rPr>
      </w:pPr>
      <w:r>
        <w:rPr>
          <w:color w:val="auto"/>
          <w:sz w:val="28"/>
          <w:szCs w:val="28"/>
        </w:rPr>
        <w:t xml:space="preserve">• </w:t>
      </w:r>
      <w:r>
        <w:rPr>
          <w:b/>
          <w:bCs/>
          <w:color w:val="auto"/>
          <w:sz w:val="28"/>
          <w:szCs w:val="28"/>
        </w:rPr>
        <w:t xml:space="preserve">1 RADIOGRAPHIE STANDARD: </w:t>
      </w:r>
      <w:r>
        <w:rPr>
          <w:color w:val="auto"/>
          <w:sz w:val="28"/>
          <w:szCs w:val="28"/>
        </w:rPr>
        <w:t>elles sont réalisées rapidement et ne demandent aucune préparation, donc non invasif</w:t>
      </w:r>
      <w:r w:rsidR="00F43489">
        <w:rPr>
          <w:color w:val="auto"/>
          <w:sz w:val="28"/>
          <w:szCs w:val="28"/>
        </w:rPr>
        <w:t>.</w:t>
      </w:r>
      <w:r>
        <w:rPr>
          <w:color w:val="auto"/>
          <w:sz w:val="28"/>
          <w:szCs w:val="28"/>
        </w:rPr>
        <w:t xml:space="preserve"> </w:t>
      </w:r>
    </w:p>
    <w:p w:rsidR="00263F10" w:rsidRDefault="00263F10" w:rsidP="00263F10">
      <w:pPr>
        <w:pStyle w:val="Default"/>
        <w:rPr>
          <w:color w:val="auto"/>
          <w:sz w:val="28"/>
          <w:szCs w:val="28"/>
        </w:rPr>
      </w:pPr>
    </w:p>
    <w:p w:rsidR="00263F10" w:rsidRDefault="00263F10" w:rsidP="00F43489">
      <w:pPr>
        <w:tabs>
          <w:tab w:val="left" w:pos="2610"/>
        </w:tabs>
        <w:jc w:val="both"/>
        <w:rPr>
          <w:sz w:val="32"/>
          <w:szCs w:val="32"/>
        </w:rPr>
      </w:pPr>
      <w:r>
        <w:rPr>
          <w:b/>
          <w:bCs/>
          <w:sz w:val="28"/>
          <w:szCs w:val="28"/>
        </w:rPr>
        <w:t xml:space="preserve">. </w:t>
      </w:r>
      <w:r w:rsidRPr="00F43489">
        <w:rPr>
          <w:b/>
          <w:bCs/>
          <w:sz w:val="32"/>
          <w:szCs w:val="32"/>
        </w:rPr>
        <w:t xml:space="preserve">2 RADIOGRAPHIE AVEC PRODUIT DE CONTRASTE: </w:t>
      </w:r>
      <w:r w:rsidRPr="00F43489">
        <w:rPr>
          <w:sz w:val="32"/>
          <w:szCs w:val="32"/>
        </w:rPr>
        <w:t xml:space="preserve">exposition plus longue aux RX, examens invasifs car </w:t>
      </w:r>
      <w:r w:rsidR="00F43489" w:rsidRPr="00F43489">
        <w:rPr>
          <w:sz w:val="32"/>
          <w:szCs w:val="32"/>
        </w:rPr>
        <w:t>injection,</w:t>
      </w:r>
      <w:r w:rsidRPr="00F43489">
        <w:rPr>
          <w:sz w:val="32"/>
          <w:szCs w:val="32"/>
        </w:rPr>
        <w:t xml:space="preserve"> attention aux allergies</w:t>
      </w:r>
      <w:r w:rsidR="00F43489">
        <w:rPr>
          <w:sz w:val="32"/>
          <w:szCs w:val="32"/>
        </w:rPr>
        <w:t>.</w:t>
      </w:r>
    </w:p>
    <w:p w:rsidR="00F43489" w:rsidRPr="00F43489" w:rsidRDefault="00F43489" w:rsidP="00F43489">
      <w:pPr>
        <w:tabs>
          <w:tab w:val="left" w:pos="2610"/>
        </w:tabs>
        <w:rPr>
          <w:rFonts w:cstheme="minorHAnsi"/>
          <w:sz w:val="32"/>
          <w:szCs w:val="32"/>
        </w:rPr>
      </w:pPr>
      <w:r w:rsidRPr="00F43489">
        <w:rPr>
          <w:rFonts w:cstheme="minorHAnsi"/>
          <w:sz w:val="32"/>
          <w:szCs w:val="32"/>
          <w:u w:val="single"/>
        </w:rPr>
        <w:t>1- RADIOGRAPHIE STANDARD</w:t>
      </w:r>
      <w:r w:rsidRPr="00F43489">
        <w:rPr>
          <w:rFonts w:cstheme="minorHAnsi"/>
          <w:sz w:val="32"/>
          <w:szCs w:val="32"/>
        </w:rPr>
        <w:t>: la source de RX est fixe</w:t>
      </w:r>
      <w:r>
        <w:rPr>
          <w:rFonts w:cstheme="minorHAnsi"/>
          <w:sz w:val="32"/>
          <w:szCs w:val="32"/>
        </w:rPr>
        <w:t xml:space="preserve">.  RADIOGRAPHIE </w:t>
      </w:r>
      <w:r w:rsidRPr="00F43489">
        <w:rPr>
          <w:rFonts w:cstheme="minorHAnsi"/>
          <w:sz w:val="32"/>
          <w:szCs w:val="32"/>
        </w:rPr>
        <w:t>THORACIQUE</w:t>
      </w:r>
    </w:p>
    <w:p w:rsidR="00F43489" w:rsidRPr="00F43489" w:rsidRDefault="00F43489" w:rsidP="00F43489">
      <w:pPr>
        <w:tabs>
          <w:tab w:val="left" w:pos="2610"/>
        </w:tabs>
        <w:rPr>
          <w:rFonts w:cstheme="minorHAnsi"/>
          <w:sz w:val="32"/>
          <w:szCs w:val="32"/>
        </w:rPr>
      </w:pPr>
      <w:r w:rsidRPr="00F43489">
        <w:rPr>
          <w:rFonts w:cstheme="minorHAnsi"/>
          <w:sz w:val="32"/>
          <w:szCs w:val="32"/>
        </w:rPr>
        <w:t>Définition: examen d’imagerie des poumons avec des RX</w:t>
      </w:r>
      <w:r>
        <w:rPr>
          <w:rFonts w:cstheme="minorHAnsi"/>
          <w:sz w:val="32"/>
          <w:szCs w:val="32"/>
        </w:rPr>
        <w:t xml:space="preserve"> qui e</w:t>
      </w:r>
      <w:r w:rsidRPr="00F43489">
        <w:rPr>
          <w:rFonts w:cstheme="minorHAnsi"/>
          <w:sz w:val="32"/>
          <w:szCs w:val="32"/>
        </w:rPr>
        <w:t>xplore les viscères thoraciques: poumon, cœur</w:t>
      </w:r>
      <w:r>
        <w:rPr>
          <w:rFonts w:cstheme="minorHAnsi"/>
          <w:sz w:val="32"/>
          <w:szCs w:val="32"/>
        </w:rPr>
        <w:t>.</w:t>
      </w:r>
    </w:p>
    <w:p w:rsidR="00F43489" w:rsidRPr="00F43489" w:rsidRDefault="00F43489" w:rsidP="00F43489">
      <w:pPr>
        <w:tabs>
          <w:tab w:val="left" w:pos="2610"/>
        </w:tabs>
        <w:rPr>
          <w:rFonts w:cstheme="minorHAnsi"/>
          <w:sz w:val="32"/>
          <w:szCs w:val="32"/>
        </w:rPr>
      </w:pPr>
      <w:r>
        <w:rPr>
          <w:rFonts w:cstheme="minorHAnsi"/>
          <w:sz w:val="32"/>
          <w:szCs w:val="32"/>
        </w:rPr>
        <w:t>Cliché thoracique</w:t>
      </w:r>
      <w:r w:rsidRPr="00F43489">
        <w:rPr>
          <w:rFonts w:cstheme="minorHAnsi"/>
          <w:sz w:val="32"/>
          <w:szCs w:val="32"/>
        </w:rPr>
        <w:t xml:space="preserve"> standard de face, en inspir</w:t>
      </w:r>
      <w:r>
        <w:rPr>
          <w:rFonts w:cstheme="minorHAnsi"/>
          <w:sz w:val="32"/>
          <w:szCs w:val="32"/>
        </w:rPr>
        <w:t xml:space="preserve">ation forcée et en bloquant la respiration </w:t>
      </w:r>
      <w:r w:rsidRPr="00F43489">
        <w:rPr>
          <w:rFonts w:cstheme="minorHAnsi"/>
          <w:sz w:val="32"/>
          <w:szCs w:val="32"/>
        </w:rPr>
        <w:t>(apnée), puis profil droit et / ou gauche</w:t>
      </w:r>
      <w:r>
        <w:rPr>
          <w:rFonts w:cstheme="minorHAnsi"/>
          <w:sz w:val="32"/>
          <w:szCs w:val="32"/>
        </w:rPr>
        <w:t>.</w:t>
      </w:r>
    </w:p>
    <w:p w:rsidR="00F43489" w:rsidRPr="00F43489" w:rsidRDefault="00F43489" w:rsidP="00F43489">
      <w:pPr>
        <w:tabs>
          <w:tab w:val="left" w:pos="2610"/>
        </w:tabs>
        <w:rPr>
          <w:rFonts w:cstheme="minorHAnsi"/>
          <w:sz w:val="32"/>
          <w:szCs w:val="32"/>
        </w:rPr>
      </w:pPr>
      <w:r>
        <w:rPr>
          <w:rFonts w:cstheme="minorHAnsi"/>
          <w:sz w:val="32"/>
          <w:szCs w:val="32"/>
        </w:rPr>
        <w:t xml:space="preserve">Image normale: </w:t>
      </w:r>
      <w:r w:rsidRPr="00F43489">
        <w:rPr>
          <w:rFonts w:cstheme="minorHAnsi"/>
          <w:sz w:val="32"/>
          <w:szCs w:val="32"/>
        </w:rPr>
        <w:t xml:space="preserve">silhouette </w:t>
      </w:r>
      <w:r>
        <w:rPr>
          <w:rFonts w:cstheme="minorHAnsi"/>
          <w:sz w:val="32"/>
          <w:szCs w:val="32"/>
        </w:rPr>
        <w:t>cardiaque et médiastin</w:t>
      </w:r>
    </w:p>
    <w:p w:rsidR="00F43489" w:rsidRPr="00F43489" w:rsidRDefault="00F43489" w:rsidP="00F43489">
      <w:pPr>
        <w:tabs>
          <w:tab w:val="left" w:pos="2610"/>
        </w:tabs>
        <w:rPr>
          <w:rFonts w:cstheme="minorHAnsi"/>
          <w:sz w:val="32"/>
          <w:szCs w:val="32"/>
        </w:rPr>
      </w:pPr>
      <w:r w:rsidRPr="00F43489">
        <w:rPr>
          <w:rFonts w:cstheme="minorHAnsi"/>
          <w:sz w:val="32"/>
          <w:szCs w:val="32"/>
        </w:rPr>
        <w:lastRenderedPageBreak/>
        <w:t>Anomalies:</w:t>
      </w:r>
    </w:p>
    <w:p w:rsidR="00F43489" w:rsidRPr="00F43489" w:rsidRDefault="00F43489" w:rsidP="00F43489">
      <w:pPr>
        <w:tabs>
          <w:tab w:val="left" w:pos="2610"/>
        </w:tabs>
        <w:rPr>
          <w:rFonts w:cstheme="minorHAnsi"/>
          <w:sz w:val="32"/>
          <w:szCs w:val="32"/>
        </w:rPr>
      </w:pPr>
      <w:r w:rsidRPr="00F43489">
        <w:rPr>
          <w:rFonts w:cstheme="minorHAnsi"/>
          <w:sz w:val="32"/>
          <w:szCs w:val="32"/>
        </w:rPr>
        <w:t>-Cœur:</w:t>
      </w:r>
    </w:p>
    <w:p w:rsidR="00F43489" w:rsidRPr="00F43489" w:rsidRDefault="00F43489" w:rsidP="00F43489">
      <w:pPr>
        <w:tabs>
          <w:tab w:val="left" w:pos="2610"/>
        </w:tabs>
        <w:rPr>
          <w:rFonts w:cstheme="minorHAnsi"/>
          <w:sz w:val="32"/>
          <w:szCs w:val="32"/>
        </w:rPr>
      </w:pPr>
      <w:r w:rsidRPr="00F43489">
        <w:rPr>
          <w:rFonts w:cstheme="minorHAnsi"/>
          <w:sz w:val="32"/>
          <w:szCs w:val="32"/>
        </w:rPr>
        <w:t>VG, rapport cardio-thoracique (&lt;o, 5), crosse aortique</w:t>
      </w:r>
    </w:p>
    <w:p w:rsidR="00F43489" w:rsidRDefault="00F43489" w:rsidP="00F43489">
      <w:pPr>
        <w:tabs>
          <w:tab w:val="left" w:pos="2610"/>
        </w:tabs>
        <w:jc w:val="both"/>
        <w:rPr>
          <w:rFonts w:cstheme="minorHAnsi"/>
          <w:sz w:val="32"/>
          <w:szCs w:val="32"/>
        </w:rPr>
      </w:pPr>
      <w:r w:rsidRPr="00F43489">
        <w:rPr>
          <w:rFonts w:cstheme="minorHAnsi"/>
          <w:sz w:val="32"/>
          <w:szCs w:val="32"/>
        </w:rPr>
        <w:t>Autres: adénopathies (hilaires, médiastinales)</w:t>
      </w:r>
    </w:p>
    <w:p w:rsidR="00ED3848" w:rsidRDefault="00ED3848" w:rsidP="00ED3848">
      <w:pPr>
        <w:pStyle w:val="Default"/>
      </w:pPr>
    </w:p>
    <w:p w:rsidR="00ED3848" w:rsidRDefault="00ED3848" w:rsidP="00ED3848">
      <w:pPr>
        <w:tabs>
          <w:tab w:val="left" w:pos="2610"/>
        </w:tabs>
        <w:jc w:val="both"/>
        <w:rPr>
          <w:rFonts w:cstheme="minorHAnsi"/>
          <w:sz w:val="32"/>
          <w:szCs w:val="32"/>
        </w:rPr>
      </w:pPr>
      <w:r w:rsidRPr="00ED3848">
        <w:rPr>
          <w:rFonts w:cstheme="minorHAnsi"/>
          <w:noProof/>
          <w:sz w:val="32"/>
          <w:szCs w:val="32"/>
          <w:lang w:eastAsia="fr-FR" w:bidi="he-IL"/>
        </w:rPr>
        <w:drawing>
          <wp:inline distT="0" distB="0" distL="0" distR="0">
            <wp:extent cx="3990975" cy="3990975"/>
            <wp:effectExtent l="0" t="0" r="9525" b="9525"/>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990975" cy="3990975"/>
                    </a:xfrm>
                    <a:prstGeom prst="rect">
                      <a:avLst/>
                    </a:prstGeom>
                    <a:noFill/>
                    <a:ln>
                      <a:noFill/>
                    </a:ln>
                  </pic:spPr>
                </pic:pic>
              </a:graphicData>
            </a:graphic>
          </wp:inline>
        </w:drawing>
      </w:r>
    </w:p>
    <w:p w:rsidR="00D96B98" w:rsidRDefault="00D96B98" w:rsidP="00ED3848">
      <w:pPr>
        <w:tabs>
          <w:tab w:val="left" w:pos="2610"/>
        </w:tabs>
        <w:jc w:val="both"/>
        <w:rPr>
          <w:rFonts w:cstheme="minorHAnsi"/>
          <w:sz w:val="32"/>
          <w:szCs w:val="32"/>
        </w:rPr>
      </w:pPr>
      <w:r w:rsidRPr="00D96B98">
        <w:rPr>
          <w:rFonts w:cstheme="minorHAnsi"/>
          <w:sz w:val="32"/>
          <w:szCs w:val="32"/>
        </w:rPr>
        <w:lastRenderedPageBreak/>
        <w:drawing>
          <wp:inline distT="0" distB="0" distL="0" distR="0" wp14:anchorId="76CFDB46" wp14:editId="26DA8B90">
            <wp:extent cx="5760720" cy="3239770"/>
            <wp:effectExtent l="0" t="0" r="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60720" cy="3239770"/>
                    </a:xfrm>
                    <a:prstGeom prst="rect">
                      <a:avLst/>
                    </a:prstGeom>
                  </pic:spPr>
                </pic:pic>
              </a:graphicData>
            </a:graphic>
          </wp:inline>
        </w:drawing>
      </w:r>
    </w:p>
    <w:p w:rsidR="00ED3848" w:rsidRDefault="00ED3848" w:rsidP="00ED3848">
      <w:pPr>
        <w:pStyle w:val="Default"/>
      </w:pPr>
    </w:p>
    <w:p w:rsidR="00ED3848" w:rsidRDefault="00ED3848" w:rsidP="00ED3848">
      <w:pPr>
        <w:tabs>
          <w:tab w:val="left" w:pos="2610"/>
        </w:tabs>
        <w:jc w:val="both"/>
        <w:rPr>
          <w:sz w:val="32"/>
          <w:szCs w:val="32"/>
        </w:rPr>
      </w:pPr>
      <w:r>
        <w:rPr>
          <w:sz w:val="32"/>
          <w:szCs w:val="32"/>
        </w:rPr>
        <w:t>Indications:</w:t>
      </w:r>
    </w:p>
    <w:p w:rsidR="00ED3848" w:rsidRDefault="00ED3848" w:rsidP="00ED3848">
      <w:pPr>
        <w:pStyle w:val="Default"/>
      </w:pPr>
    </w:p>
    <w:p w:rsidR="00ED3848" w:rsidRDefault="00ED3848" w:rsidP="00ED3848">
      <w:pPr>
        <w:pStyle w:val="Default"/>
        <w:rPr>
          <w:color w:val="auto"/>
          <w:sz w:val="32"/>
          <w:szCs w:val="32"/>
        </w:rPr>
      </w:pPr>
      <w:r>
        <w:rPr>
          <w:color w:val="auto"/>
          <w:sz w:val="32"/>
          <w:szCs w:val="32"/>
        </w:rPr>
        <w:t>Diagnostic d’insuffisance cardiaque.</w:t>
      </w:r>
    </w:p>
    <w:p w:rsidR="00ED3848" w:rsidRDefault="00ED3848" w:rsidP="00ED3848">
      <w:pPr>
        <w:tabs>
          <w:tab w:val="left" w:pos="2610"/>
        </w:tabs>
        <w:jc w:val="both"/>
        <w:rPr>
          <w:sz w:val="32"/>
          <w:szCs w:val="32"/>
        </w:rPr>
      </w:pPr>
      <w:r>
        <w:rPr>
          <w:sz w:val="32"/>
          <w:szCs w:val="32"/>
        </w:rPr>
        <w:t>Surveillance de maladies cardiaques.</w:t>
      </w:r>
    </w:p>
    <w:p w:rsidR="000E4E03" w:rsidRDefault="000E4E03" w:rsidP="000E4E03">
      <w:pPr>
        <w:tabs>
          <w:tab w:val="left" w:pos="2610"/>
        </w:tabs>
        <w:rPr>
          <w:rFonts w:cstheme="minorHAnsi"/>
          <w:sz w:val="32"/>
          <w:szCs w:val="32"/>
        </w:rPr>
      </w:pPr>
      <w:r w:rsidRPr="000E4E03">
        <w:rPr>
          <w:rFonts w:cstheme="minorHAnsi"/>
          <w:sz w:val="32"/>
          <w:szCs w:val="32"/>
          <w:u w:val="single"/>
        </w:rPr>
        <w:t>2. RADIOGRAPHIE AVEC PRODUITS DE CONTRASTE</w:t>
      </w:r>
      <w:r w:rsidRPr="000E4E03">
        <w:rPr>
          <w:rFonts w:cstheme="minorHAnsi"/>
          <w:sz w:val="32"/>
          <w:szCs w:val="32"/>
        </w:rPr>
        <w:t xml:space="preserve"> </w:t>
      </w:r>
    </w:p>
    <w:p w:rsidR="000E4E03" w:rsidRPr="000E4E03" w:rsidRDefault="000E4E03" w:rsidP="000E4E03">
      <w:pPr>
        <w:tabs>
          <w:tab w:val="left" w:pos="2610"/>
        </w:tabs>
        <w:rPr>
          <w:rFonts w:cstheme="minorHAnsi"/>
          <w:sz w:val="32"/>
          <w:szCs w:val="32"/>
        </w:rPr>
      </w:pPr>
      <w:r w:rsidRPr="000E4E03">
        <w:rPr>
          <w:rFonts w:cstheme="minorHAnsi"/>
          <w:sz w:val="32"/>
          <w:szCs w:val="32"/>
        </w:rPr>
        <w:t>Principe: Visuali</w:t>
      </w:r>
      <w:r>
        <w:rPr>
          <w:rFonts w:cstheme="minorHAnsi"/>
          <w:sz w:val="32"/>
          <w:szCs w:val="32"/>
        </w:rPr>
        <w:t>ser les vaisseaux sanguins</w:t>
      </w:r>
      <w:r w:rsidRPr="000E4E03">
        <w:rPr>
          <w:rFonts w:cstheme="minorHAnsi"/>
          <w:sz w:val="32"/>
          <w:szCs w:val="32"/>
        </w:rPr>
        <w:t xml:space="preserve"> peu ou pas visualisés par la radiographie standard, avec une source de RX fixe</w:t>
      </w:r>
      <w:r>
        <w:rPr>
          <w:rFonts w:cstheme="minorHAnsi"/>
          <w:sz w:val="32"/>
          <w:szCs w:val="32"/>
        </w:rPr>
        <w:t>.</w:t>
      </w:r>
    </w:p>
    <w:p w:rsidR="000E4E03" w:rsidRPr="000E4E03" w:rsidRDefault="000E4E03" w:rsidP="000E4E03">
      <w:pPr>
        <w:tabs>
          <w:tab w:val="left" w:pos="2610"/>
        </w:tabs>
        <w:rPr>
          <w:rFonts w:cstheme="minorHAnsi"/>
          <w:sz w:val="32"/>
          <w:szCs w:val="32"/>
        </w:rPr>
      </w:pPr>
      <w:r w:rsidRPr="000E4E03">
        <w:rPr>
          <w:rFonts w:cstheme="minorHAnsi"/>
          <w:sz w:val="32"/>
          <w:szCs w:val="32"/>
        </w:rPr>
        <w:t>But : tapiss</w:t>
      </w:r>
      <w:r>
        <w:rPr>
          <w:rFonts w:cstheme="minorHAnsi"/>
          <w:sz w:val="32"/>
          <w:szCs w:val="32"/>
        </w:rPr>
        <w:t>er l’intérieur des vaisseaux</w:t>
      </w:r>
      <w:r w:rsidRPr="000E4E03">
        <w:rPr>
          <w:rFonts w:cstheme="minorHAnsi"/>
          <w:sz w:val="32"/>
          <w:szCs w:val="32"/>
        </w:rPr>
        <w:t xml:space="preserve"> avec un produit de contraste opaque aux rayons X à base d’iode avant l’examen</w:t>
      </w:r>
      <w:r>
        <w:rPr>
          <w:rFonts w:cstheme="minorHAnsi"/>
          <w:sz w:val="32"/>
          <w:szCs w:val="32"/>
        </w:rPr>
        <w:t>.</w:t>
      </w:r>
    </w:p>
    <w:p w:rsidR="000E4E03" w:rsidRPr="000E4E03" w:rsidRDefault="000E4E03" w:rsidP="009E5471">
      <w:pPr>
        <w:tabs>
          <w:tab w:val="left" w:pos="2610"/>
        </w:tabs>
        <w:jc w:val="both"/>
        <w:rPr>
          <w:rFonts w:cstheme="minorHAnsi"/>
          <w:sz w:val="32"/>
          <w:szCs w:val="32"/>
        </w:rPr>
      </w:pPr>
      <w:r w:rsidRPr="000E4E03">
        <w:rPr>
          <w:rFonts w:cstheme="minorHAnsi"/>
          <w:sz w:val="32"/>
          <w:szCs w:val="32"/>
        </w:rPr>
        <w:t>Ce produit sera absorbé par les RX et on aura une image opaque</w:t>
      </w:r>
      <w:r>
        <w:rPr>
          <w:rFonts w:cstheme="minorHAnsi"/>
          <w:sz w:val="32"/>
          <w:szCs w:val="32"/>
        </w:rPr>
        <w:t>.</w:t>
      </w:r>
    </w:p>
    <w:p w:rsidR="000E4E03" w:rsidRDefault="000E4E03" w:rsidP="009E5471">
      <w:pPr>
        <w:tabs>
          <w:tab w:val="left" w:pos="2610"/>
        </w:tabs>
        <w:jc w:val="both"/>
        <w:rPr>
          <w:rFonts w:cstheme="minorHAnsi"/>
          <w:sz w:val="32"/>
          <w:szCs w:val="32"/>
        </w:rPr>
      </w:pPr>
      <w:r w:rsidRPr="000E4E03">
        <w:rPr>
          <w:rFonts w:cstheme="minorHAnsi"/>
          <w:sz w:val="32"/>
          <w:szCs w:val="32"/>
        </w:rPr>
        <w:t>Inconvénients : examen invasif,</w:t>
      </w:r>
      <w:r>
        <w:rPr>
          <w:rFonts w:cstheme="minorHAnsi"/>
          <w:sz w:val="32"/>
          <w:szCs w:val="32"/>
        </w:rPr>
        <w:t xml:space="preserve"> donc faire </w:t>
      </w:r>
      <w:r w:rsidRPr="000E4E03">
        <w:rPr>
          <w:rFonts w:cstheme="minorHAnsi"/>
          <w:sz w:val="32"/>
          <w:szCs w:val="32"/>
        </w:rPr>
        <w:t>attention aux allergies à l’iode</w:t>
      </w:r>
      <w:r>
        <w:rPr>
          <w:rFonts w:cstheme="minorHAnsi"/>
          <w:sz w:val="32"/>
          <w:szCs w:val="32"/>
        </w:rPr>
        <w:t>. S</w:t>
      </w:r>
      <w:r w:rsidRPr="000E4E03">
        <w:rPr>
          <w:rFonts w:cstheme="minorHAnsi"/>
          <w:sz w:val="32"/>
          <w:szCs w:val="32"/>
        </w:rPr>
        <w:t>ensatio</w:t>
      </w:r>
      <w:r>
        <w:rPr>
          <w:rFonts w:cstheme="minorHAnsi"/>
          <w:sz w:val="32"/>
          <w:szCs w:val="32"/>
        </w:rPr>
        <w:t xml:space="preserve">n de brulures et danger des RX donc </w:t>
      </w:r>
      <w:r w:rsidRPr="000E4E03">
        <w:rPr>
          <w:rFonts w:cstheme="minorHAnsi"/>
          <w:sz w:val="32"/>
          <w:szCs w:val="32"/>
        </w:rPr>
        <w:t>avoir une bonne fonction rénale</w:t>
      </w:r>
      <w:r>
        <w:rPr>
          <w:rFonts w:cstheme="minorHAnsi"/>
          <w:sz w:val="32"/>
          <w:szCs w:val="32"/>
        </w:rPr>
        <w:t>.</w:t>
      </w:r>
    </w:p>
    <w:p w:rsidR="009E5471" w:rsidRPr="009E5471" w:rsidRDefault="009E5471" w:rsidP="009E5471">
      <w:pPr>
        <w:tabs>
          <w:tab w:val="left" w:pos="2610"/>
        </w:tabs>
        <w:jc w:val="both"/>
        <w:rPr>
          <w:rFonts w:cstheme="minorHAnsi"/>
          <w:sz w:val="32"/>
          <w:szCs w:val="32"/>
        </w:rPr>
      </w:pPr>
      <w:r w:rsidRPr="009E5471">
        <w:rPr>
          <w:rFonts w:cstheme="minorHAnsi"/>
          <w:b/>
          <w:bCs/>
          <w:sz w:val="32"/>
          <w:szCs w:val="32"/>
        </w:rPr>
        <w:t>ANGIOGRAPHIE</w:t>
      </w:r>
      <w:r w:rsidRPr="009E5471">
        <w:rPr>
          <w:rFonts w:cstheme="minorHAnsi"/>
          <w:sz w:val="32"/>
          <w:szCs w:val="32"/>
        </w:rPr>
        <w:t>= Examen d’imagerie des vaisseaux avec RX et produit de contraste opaque aux RX</w:t>
      </w:r>
      <w:r>
        <w:rPr>
          <w:rFonts w:cstheme="minorHAnsi"/>
          <w:sz w:val="32"/>
          <w:szCs w:val="32"/>
        </w:rPr>
        <w:t>.</w:t>
      </w:r>
    </w:p>
    <w:p w:rsidR="009E5471" w:rsidRPr="009E5471" w:rsidRDefault="009E5471" w:rsidP="009E5471">
      <w:pPr>
        <w:tabs>
          <w:tab w:val="left" w:pos="2610"/>
        </w:tabs>
        <w:jc w:val="both"/>
        <w:rPr>
          <w:rFonts w:cstheme="minorHAnsi"/>
          <w:sz w:val="32"/>
          <w:szCs w:val="32"/>
        </w:rPr>
      </w:pPr>
      <w:r w:rsidRPr="009E5471">
        <w:rPr>
          <w:rFonts w:cstheme="minorHAnsi"/>
          <w:sz w:val="32"/>
          <w:szCs w:val="32"/>
        </w:rPr>
        <w:t>Opacification de l’intérieur des vaisseaux (artères, veines)</w:t>
      </w:r>
    </w:p>
    <w:p w:rsidR="009E5471" w:rsidRPr="009E5471" w:rsidRDefault="009E5471" w:rsidP="009E5471">
      <w:pPr>
        <w:tabs>
          <w:tab w:val="left" w:pos="2610"/>
        </w:tabs>
        <w:jc w:val="both"/>
        <w:rPr>
          <w:rFonts w:cstheme="minorHAnsi"/>
          <w:sz w:val="32"/>
          <w:szCs w:val="32"/>
        </w:rPr>
      </w:pPr>
      <w:r w:rsidRPr="009E5471">
        <w:rPr>
          <w:rFonts w:cstheme="minorHAnsi"/>
          <w:sz w:val="32"/>
          <w:szCs w:val="32"/>
        </w:rPr>
        <w:lastRenderedPageBreak/>
        <w:t>Technique: introduction d’un cathéter (petit tuyau souple) jusqu’ au lieu du vaisseau à étudier</w:t>
      </w:r>
      <w:r>
        <w:rPr>
          <w:rFonts w:cstheme="minorHAnsi"/>
          <w:sz w:val="32"/>
          <w:szCs w:val="32"/>
        </w:rPr>
        <w:t>.</w:t>
      </w:r>
      <w:r w:rsidRPr="009E5471">
        <w:rPr>
          <w:rFonts w:cstheme="minorHAnsi"/>
          <w:sz w:val="32"/>
          <w:szCs w:val="32"/>
        </w:rPr>
        <w:t xml:space="preserve"> Puis introduction d’iode (produit de contraste) et cliché (rayons X) à cadence rapide, toutes les secondes</w:t>
      </w:r>
      <w:r>
        <w:rPr>
          <w:rFonts w:cstheme="minorHAnsi"/>
          <w:sz w:val="32"/>
          <w:szCs w:val="32"/>
        </w:rPr>
        <w:t>.</w:t>
      </w:r>
    </w:p>
    <w:p w:rsidR="009E5471" w:rsidRPr="009E5471" w:rsidRDefault="009E5471" w:rsidP="009E5471">
      <w:pPr>
        <w:tabs>
          <w:tab w:val="left" w:pos="2610"/>
        </w:tabs>
        <w:jc w:val="both"/>
        <w:rPr>
          <w:rFonts w:cstheme="minorHAnsi"/>
          <w:sz w:val="32"/>
          <w:szCs w:val="32"/>
        </w:rPr>
      </w:pPr>
      <w:r w:rsidRPr="009E5471">
        <w:rPr>
          <w:rFonts w:cstheme="minorHAnsi"/>
          <w:sz w:val="32"/>
          <w:szCs w:val="32"/>
        </w:rPr>
        <w:t>Angiographie classique:</w:t>
      </w:r>
    </w:p>
    <w:p w:rsidR="009E5471" w:rsidRPr="009E5471" w:rsidRDefault="009E5471" w:rsidP="009E5471">
      <w:pPr>
        <w:tabs>
          <w:tab w:val="left" w:pos="2610"/>
        </w:tabs>
        <w:jc w:val="both"/>
        <w:rPr>
          <w:rFonts w:cstheme="minorHAnsi"/>
          <w:sz w:val="32"/>
          <w:szCs w:val="32"/>
        </w:rPr>
      </w:pPr>
      <w:r w:rsidRPr="009E5471">
        <w:rPr>
          <w:rFonts w:cstheme="minorHAnsi"/>
          <w:sz w:val="32"/>
          <w:szCs w:val="32"/>
        </w:rPr>
        <w:t>Injection dans une artère (artériographie)</w:t>
      </w:r>
      <w:r>
        <w:rPr>
          <w:rFonts w:cstheme="minorHAnsi"/>
          <w:sz w:val="32"/>
          <w:szCs w:val="32"/>
        </w:rPr>
        <w:t xml:space="preserve"> </w:t>
      </w:r>
      <w:r w:rsidRPr="009E5471">
        <w:rPr>
          <w:rFonts w:cstheme="minorHAnsi"/>
          <w:sz w:val="32"/>
          <w:szCs w:val="32"/>
        </w:rPr>
        <w:t>ou dans une veine (phlébographie)</w:t>
      </w:r>
      <w:r>
        <w:rPr>
          <w:rFonts w:cstheme="minorHAnsi"/>
          <w:sz w:val="32"/>
          <w:szCs w:val="32"/>
        </w:rPr>
        <w:t>.</w:t>
      </w:r>
    </w:p>
    <w:p w:rsidR="009E5471" w:rsidRPr="009E5471" w:rsidRDefault="009E5471" w:rsidP="009E5471">
      <w:pPr>
        <w:tabs>
          <w:tab w:val="left" w:pos="2610"/>
        </w:tabs>
        <w:jc w:val="both"/>
        <w:rPr>
          <w:rFonts w:cstheme="minorHAnsi"/>
          <w:sz w:val="32"/>
          <w:szCs w:val="32"/>
        </w:rPr>
      </w:pPr>
      <w:r w:rsidRPr="009E5471">
        <w:rPr>
          <w:rFonts w:cstheme="minorHAnsi"/>
          <w:sz w:val="32"/>
          <w:szCs w:val="32"/>
        </w:rPr>
        <w:t xml:space="preserve">En principe, </w:t>
      </w:r>
      <w:r>
        <w:rPr>
          <w:rFonts w:cstheme="minorHAnsi"/>
          <w:sz w:val="32"/>
          <w:szCs w:val="32"/>
        </w:rPr>
        <w:t xml:space="preserve">elle se fait avec une </w:t>
      </w:r>
      <w:r w:rsidRPr="009E5471">
        <w:rPr>
          <w:rFonts w:cstheme="minorHAnsi"/>
          <w:sz w:val="32"/>
          <w:szCs w:val="32"/>
        </w:rPr>
        <w:t>prémédication et sous anesthésie locale</w:t>
      </w:r>
      <w:r>
        <w:rPr>
          <w:rFonts w:cstheme="minorHAnsi"/>
          <w:sz w:val="32"/>
          <w:szCs w:val="32"/>
        </w:rPr>
        <w:t>.</w:t>
      </w:r>
    </w:p>
    <w:p w:rsidR="009E5471" w:rsidRPr="009E5471" w:rsidRDefault="009E5471" w:rsidP="009E5471">
      <w:pPr>
        <w:tabs>
          <w:tab w:val="left" w:pos="2610"/>
        </w:tabs>
        <w:jc w:val="both"/>
        <w:rPr>
          <w:rFonts w:cstheme="minorHAnsi"/>
          <w:sz w:val="32"/>
          <w:szCs w:val="32"/>
        </w:rPr>
      </w:pPr>
      <w:r w:rsidRPr="009E5471">
        <w:rPr>
          <w:rFonts w:cstheme="minorHAnsi"/>
          <w:sz w:val="32"/>
          <w:szCs w:val="32"/>
        </w:rPr>
        <w:t>On réalise :</w:t>
      </w:r>
    </w:p>
    <w:p w:rsidR="009E5471" w:rsidRDefault="009E5471" w:rsidP="009E5471">
      <w:pPr>
        <w:tabs>
          <w:tab w:val="left" w:pos="2610"/>
        </w:tabs>
        <w:jc w:val="both"/>
        <w:rPr>
          <w:rFonts w:cstheme="minorHAnsi"/>
          <w:sz w:val="32"/>
          <w:szCs w:val="32"/>
        </w:rPr>
      </w:pPr>
      <w:r w:rsidRPr="009E5471">
        <w:rPr>
          <w:rFonts w:cstheme="minorHAnsi"/>
          <w:sz w:val="32"/>
          <w:szCs w:val="32"/>
        </w:rPr>
        <w:t>- artériographie des membres inferieurs</w:t>
      </w:r>
    </w:p>
    <w:p w:rsidR="00D96B98" w:rsidRDefault="00D96B98" w:rsidP="009E5471">
      <w:pPr>
        <w:tabs>
          <w:tab w:val="left" w:pos="2610"/>
        </w:tabs>
        <w:jc w:val="both"/>
        <w:rPr>
          <w:rFonts w:cstheme="minorHAnsi"/>
          <w:sz w:val="32"/>
          <w:szCs w:val="32"/>
        </w:rPr>
      </w:pPr>
      <w:r w:rsidRPr="00D96B98">
        <w:rPr>
          <w:rFonts w:cstheme="minorHAnsi"/>
          <w:sz w:val="32"/>
          <w:szCs w:val="32"/>
        </w:rPr>
        <w:drawing>
          <wp:inline distT="0" distB="0" distL="0" distR="0" wp14:anchorId="21421962" wp14:editId="61954BBD">
            <wp:extent cx="5760720" cy="3239770"/>
            <wp:effectExtent l="0" t="0" r="0"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60720" cy="3239770"/>
                    </a:xfrm>
                    <a:prstGeom prst="rect">
                      <a:avLst/>
                    </a:prstGeom>
                  </pic:spPr>
                </pic:pic>
              </a:graphicData>
            </a:graphic>
          </wp:inline>
        </w:drawing>
      </w:r>
    </w:p>
    <w:p w:rsidR="00D96B98" w:rsidRPr="009E5471" w:rsidRDefault="00D96B98" w:rsidP="009E5471">
      <w:pPr>
        <w:tabs>
          <w:tab w:val="left" w:pos="2610"/>
        </w:tabs>
        <w:jc w:val="both"/>
        <w:rPr>
          <w:rFonts w:cstheme="minorHAnsi"/>
          <w:sz w:val="32"/>
          <w:szCs w:val="32"/>
        </w:rPr>
      </w:pPr>
      <w:r w:rsidRPr="00D96B98">
        <w:rPr>
          <w:rFonts w:cstheme="minorHAnsi"/>
          <w:sz w:val="32"/>
          <w:szCs w:val="32"/>
        </w:rPr>
        <w:lastRenderedPageBreak/>
        <w:drawing>
          <wp:inline distT="0" distB="0" distL="0" distR="0" wp14:anchorId="260299FD" wp14:editId="6C84418B">
            <wp:extent cx="5760720" cy="3239770"/>
            <wp:effectExtent l="0" t="0" r="0"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60720" cy="3239770"/>
                    </a:xfrm>
                    <a:prstGeom prst="rect">
                      <a:avLst/>
                    </a:prstGeom>
                  </pic:spPr>
                </pic:pic>
              </a:graphicData>
            </a:graphic>
          </wp:inline>
        </w:drawing>
      </w:r>
    </w:p>
    <w:p w:rsidR="009E5471" w:rsidRPr="009E5471" w:rsidRDefault="009E5471" w:rsidP="009E5471">
      <w:pPr>
        <w:tabs>
          <w:tab w:val="left" w:pos="2610"/>
        </w:tabs>
        <w:jc w:val="both"/>
        <w:rPr>
          <w:rFonts w:cstheme="minorHAnsi"/>
          <w:sz w:val="32"/>
          <w:szCs w:val="32"/>
        </w:rPr>
      </w:pPr>
      <w:r w:rsidRPr="009E5471">
        <w:rPr>
          <w:rFonts w:cstheme="minorHAnsi"/>
          <w:sz w:val="32"/>
          <w:szCs w:val="32"/>
        </w:rPr>
        <w:t>-artériographie cérébrales</w:t>
      </w:r>
    </w:p>
    <w:p w:rsidR="009E5471" w:rsidRPr="009E5471" w:rsidRDefault="009E5471" w:rsidP="009E5471">
      <w:pPr>
        <w:tabs>
          <w:tab w:val="left" w:pos="2610"/>
        </w:tabs>
        <w:jc w:val="both"/>
        <w:rPr>
          <w:rFonts w:cstheme="minorHAnsi"/>
          <w:sz w:val="32"/>
          <w:szCs w:val="32"/>
        </w:rPr>
      </w:pPr>
      <w:r w:rsidRPr="009E5471">
        <w:rPr>
          <w:rFonts w:cstheme="minorHAnsi"/>
          <w:sz w:val="32"/>
          <w:szCs w:val="32"/>
        </w:rPr>
        <w:t>-coronarographies</w:t>
      </w:r>
    </w:p>
    <w:p w:rsidR="009E5471" w:rsidRPr="009E5471" w:rsidRDefault="009E5471" w:rsidP="009E5471">
      <w:pPr>
        <w:tabs>
          <w:tab w:val="left" w:pos="2610"/>
        </w:tabs>
        <w:jc w:val="both"/>
        <w:rPr>
          <w:rFonts w:cstheme="minorHAnsi"/>
          <w:sz w:val="32"/>
          <w:szCs w:val="32"/>
        </w:rPr>
      </w:pPr>
      <w:r w:rsidRPr="009E5471">
        <w:rPr>
          <w:rFonts w:cstheme="minorHAnsi"/>
          <w:sz w:val="32"/>
          <w:szCs w:val="32"/>
        </w:rPr>
        <w:t>-artériographie rénale, rétiniennes ……</w:t>
      </w:r>
    </w:p>
    <w:p w:rsidR="009E5471" w:rsidRDefault="009E5471" w:rsidP="009E5471">
      <w:pPr>
        <w:tabs>
          <w:tab w:val="left" w:pos="2610"/>
        </w:tabs>
        <w:jc w:val="both"/>
        <w:rPr>
          <w:rFonts w:cstheme="minorHAnsi"/>
          <w:sz w:val="32"/>
          <w:szCs w:val="32"/>
        </w:rPr>
      </w:pPr>
      <w:r w:rsidRPr="009E5471">
        <w:rPr>
          <w:rFonts w:cstheme="minorHAnsi"/>
          <w:sz w:val="32"/>
          <w:szCs w:val="32"/>
        </w:rPr>
        <w:t>-phlébographie</w:t>
      </w:r>
    </w:p>
    <w:p w:rsidR="00D96B98" w:rsidRPr="009E5471" w:rsidRDefault="00D96B98" w:rsidP="009E5471">
      <w:pPr>
        <w:tabs>
          <w:tab w:val="left" w:pos="2610"/>
        </w:tabs>
        <w:jc w:val="both"/>
        <w:rPr>
          <w:rFonts w:cstheme="minorHAnsi"/>
          <w:sz w:val="32"/>
          <w:szCs w:val="32"/>
        </w:rPr>
      </w:pPr>
      <w:r w:rsidRPr="00D96B98">
        <w:rPr>
          <w:rFonts w:cstheme="minorHAnsi"/>
          <w:sz w:val="32"/>
          <w:szCs w:val="32"/>
        </w:rPr>
        <w:drawing>
          <wp:inline distT="0" distB="0" distL="0" distR="0" wp14:anchorId="601C0377" wp14:editId="1817BCC2">
            <wp:extent cx="5760720" cy="3239770"/>
            <wp:effectExtent l="0" t="0" r="0" b="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60720" cy="3239770"/>
                    </a:xfrm>
                    <a:prstGeom prst="rect">
                      <a:avLst/>
                    </a:prstGeom>
                  </pic:spPr>
                </pic:pic>
              </a:graphicData>
            </a:graphic>
          </wp:inline>
        </w:drawing>
      </w:r>
    </w:p>
    <w:p w:rsidR="009E5471" w:rsidRPr="009E5471" w:rsidRDefault="009E5471" w:rsidP="009E5471">
      <w:pPr>
        <w:tabs>
          <w:tab w:val="left" w:pos="2610"/>
        </w:tabs>
        <w:jc w:val="both"/>
        <w:rPr>
          <w:rFonts w:cstheme="minorHAnsi"/>
          <w:sz w:val="32"/>
          <w:szCs w:val="32"/>
        </w:rPr>
      </w:pPr>
      <w:r w:rsidRPr="009E5471">
        <w:rPr>
          <w:rFonts w:cstheme="minorHAnsi"/>
          <w:sz w:val="32"/>
          <w:szCs w:val="32"/>
        </w:rPr>
        <w:t>Intérêts des artériographies: recherche de malformation (anévrysme),</w:t>
      </w:r>
    </w:p>
    <w:p w:rsidR="009E5471" w:rsidRPr="009E5471" w:rsidRDefault="009E5471" w:rsidP="009E5471">
      <w:pPr>
        <w:tabs>
          <w:tab w:val="left" w:pos="2610"/>
        </w:tabs>
        <w:jc w:val="both"/>
        <w:rPr>
          <w:rFonts w:cstheme="minorHAnsi"/>
          <w:sz w:val="32"/>
          <w:szCs w:val="32"/>
        </w:rPr>
      </w:pPr>
      <w:proofErr w:type="gramStart"/>
      <w:r w:rsidRPr="009E5471">
        <w:rPr>
          <w:rFonts w:cstheme="minorHAnsi"/>
          <w:sz w:val="32"/>
          <w:szCs w:val="32"/>
        </w:rPr>
        <w:lastRenderedPageBreak/>
        <w:t>de</w:t>
      </w:r>
      <w:proofErr w:type="gramEnd"/>
      <w:r w:rsidRPr="009E5471">
        <w:rPr>
          <w:rFonts w:cstheme="minorHAnsi"/>
          <w:sz w:val="32"/>
          <w:szCs w:val="32"/>
        </w:rPr>
        <w:t xml:space="preserve"> sténose (plaque d’athérome),</w:t>
      </w:r>
      <w:r>
        <w:rPr>
          <w:rFonts w:cstheme="minorHAnsi"/>
          <w:sz w:val="32"/>
          <w:szCs w:val="32"/>
        </w:rPr>
        <w:t xml:space="preserve"> </w:t>
      </w:r>
      <w:r w:rsidRPr="009E5471">
        <w:rPr>
          <w:rFonts w:cstheme="minorHAnsi"/>
          <w:sz w:val="32"/>
          <w:szCs w:val="32"/>
        </w:rPr>
        <w:t>de thrombose (caillot responsable d’infarctus)</w:t>
      </w:r>
      <w:r>
        <w:rPr>
          <w:rFonts w:cstheme="minorHAnsi"/>
          <w:sz w:val="32"/>
          <w:szCs w:val="32"/>
        </w:rPr>
        <w:t xml:space="preserve">, </w:t>
      </w:r>
      <w:r w:rsidRPr="009E5471">
        <w:rPr>
          <w:rFonts w:cstheme="minorHAnsi"/>
          <w:sz w:val="32"/>
          <w:szCs w:val="32"/>
        </w:rPr>
        <w:t>d’angiome</w:t>
      </w:r>
      <w:r>
        <w:rPr>
          <w:rFonts w:cstheme="minorHAnsi"/>
          <w:sz w:val="32"/>
          <w:szCs w:val="32"/>
        </w:rPr>
        <w:t>.</w:t>
      </w:r>
    </w:p>
    <w:p w:rsidR="009E5471" w:rsidRDefault="009E5471" w:rsidP="009E5471">
      <w:pPr>
        <w:tabs>
          <w:tab w:val="left" w:pos="2610"/>
        </w:tabs>
        <w:jc w:val="both"/>
        <w:rPr>
          <w:rFonts w:cstheme="minorHAnsi"/>
          <w:sz w:val="32"/>
          <w:szCs w:val="32"/>
        </w:rPr>
      </w:pPr>
      <w:r w:rsidRPr="009E5471">
        <w:rPr>
          <w:rFonts w:cstheme="minorHAnsi"/>
          <w:sz w:val="32"/>
          <w:szCs w:val="32"/>
        </w:rPr>
        <w:t>Intérêts des phlébographies</w:t>
      </w:r>
      <w:r>
        <w:rPr>
          <w:rFonts w:cstheme="minorHAnsi"/>
          <w:sz w:val="32"/>
          <w:szCs w:val="32"/>
        </w:rPr>
        <w:t xml:space="preserve">: recherche de varices, mais surtout de </w:t>
      </w:r>
      <w:proofErr w:type="spellStart"/>
      <w:r w:rsidRPr="009E5471">
        <w:rPr>
          <w:rFonts w:cstheme="minorHAnsi"/>
          <w:sz w:val="32"/>
          <w:szCs w:val="32"/>
        </w:rPr>
        <w:t>phlebites</w:t>
      </w:r>
      <w:proofErr w:type="spellEnd"/>
      <w:r>
        <w:rPr>
          <w:rFonts w:cstheme="minorHAnsi"/>
          <w:sz w:val="32"/>
          <w:szCs w:val="32"/>
        </w:rPr>
        <w:t>.</w:t>
      </w:r>
    </w:p>
    <w:p w:rsidR="00845407" w:rsidRPr="00845407" w:rsidRDefault="00845407" w:rsidP="00845407">
      <w:pPr>
        <w:tabs>
          <w:tab w:val="left" w:pos="2610"/>
        </w:tabs>
        <w:jc w:val="both"/>
        <w:rPr>
          <w:rFonts w:cstheme="minorHAnsi"/>
          <w:sz w:val="32"/>
          <w:szCs w:val="32"/>
        </w:rPr>
      </w:pPr>
      <w:r w:rsidRPr="00845407">
        <w:rPr>
          <w:rFonts w:cstheme="minorHAnsi"/>
          <w:b/>
          <w:bCs/>
          <w:sz w:val="32"/>
          <w:szCs w:val="32"/>
          <w:u w:val="single"/>
        </w:rPr>
        <w:t>Pour la coronarographie</w:t>
      </w:r>
      <w:r w:rsidRPr="00845407">
        <w:rPr>
          <w:rFonts w:cstheme="minorHAnsi"/>
          <w:sz w:val="32"/>
          <w:szCs w:val="32"/>
          <w:u w:val="single"/>
        </w:rPr>
        <w:t xml:space="preserve"> </w:t>
      </w:r>
      <w:r>
        <w:rPr>
          <w:rFonts w:cstheme="minorHAnsi"/>
          <w:sz w:val="32"/>
          <w:szCs w:val="32"/>
        </w:rPr>
        <w:t xml:space="preserve">: c’est une imagerie </w:t>
      </w:r>
      <w:r w:rsidRPr="00845407">
        <w:rPr>
          <w:rFonts w:cstheme="minorHAnsi"/>
          <w:sz w:val="32"/>
          <w:szCs w:val="32"/>
        </w:rPr>
        <w:t xml:space="preserve"> avec RX et produit de contraste opaque aux RX des artères coronaires </w:t>
      </w:r>
      <w:r>
        <w:rPr>
          <w:rFonts w:cstheme="minorHAnsi"/>
          <w:sz w:val="32"/>
          <w:szCs w:val="32"/>
        </w:rPr>
        <w:t xml:space="preserve">avec une </w:t>
      </w:r>
      <w:r w:rsidRPr="00845407">
        <w:rPr>
          <w:rFonts w:cstheme="minorHAnsi"/>
          <w:sz w:val="32"/>
          <w:szCs w:val="32"/>
        </w:rPr>
        <w:t>anesthésie local</w:t>
      </w:r>
      <w:r w:rsidR="006D344D">
        <w:rPr>
          <w:rFonts w:cstheme="minorHAnsi"/>
          <w:sz w:val="32"/>
          <w:szCs w:val="32"/>
        </w:rPr>
        <w:t>e</w:t>
      </w:r>
      <w:r w:rsidRPr="00845407">
        <w:rPr>
          <w:rFonts w:cstheme="minorHAnsi"/>
          <w:sz w:val="32"/>
          <w:szCs w:val="32"/>
        </w:rPr>
        <w:t xml:space="preserve"> (ou générale)</w:t>
      </w:r>
      <w:r>
        <w:rPr>
          <w:rFonts w:cstheme="minorHAnsi"/>
          <w:sz w:val="32"/>
          <w:szCs w:val="32"/>
        </w:rPr>
        <w:t>.</w:t>
      </w:r>
    </w:p>
    <w:p w:rsidR="00845407" w:rsidRPr="00845407" w:rsidRDefault="00845407" w:rsidP="00845407">
      <w:pPr>
        <w:tabs>
          <w:tab w:val="left" w:pos="2610"/>
        </w:tabs>
        <w:jc w:val="both"/>
        <w:rPr>
          <w:rFonts w:cstheme="minorHAnsi"/>
          <w:sz w:val="32"/>
          <w:szCs w:val="32"/>
        </w:rPr>
      </w:pPr>
      <w:r w:rsidRPr="00845407">
        <w:rPr>
          <w:rFonts w:cstheme="minorHAnsi"/>
          <w:sz w:val="32"/>
          <w:szCs w:val="32"/>
        </w:rPr>
        <w:t>À jeun avec bilan de coagulation. Réalisé par le cardiologue, dure 20 mn en salle d’intervention</w:t>
      </w:r>
      <w:r>
        <w:rPr>
          <w:rFonts w:cstheme="minorHAnsi"/>
          <w:sz w:val="32"/>
          <w:szCs w:val="32"/>
        </w:rPr>
        <w:t>.</w:t>
      </w:r>
    </w:p>
    <w:p w:rsidR="00845407" w:rsidRPr="00845407" w:rsidRDefault="00845407" w:rsidP="00845407">
      <w:pPr>
        <w:tabs>
          <w:tab w:val="left" w:pos="2610"/>
        </w:tabs>
        <w:jc w:val="both"/>
        <w:rPr>
          <w:rFonts w:cstheme="minorHAnsi"/>
          <w:sz w:val="32"/>
          <w:szCs w:val="32"/>
        </w:rPr>
      </w:pPr>
      <w:r>
        <w:rPr>
          <w:rFonts w:cstheme="minorHAnsi"/>
          <w:sz w:val="32"/>
          <w:szCs w:val="32"/>
        </w:rPr>
        <w:t>L</w:t>
      </w:r>
      <w:r w:rsidRPr="00845407">
        <w:rPr>
          <w:rFonts w:cstheme="minorHAnsi"/>
          <w:sz w:val="32"/>
          <w:szCs w:val="32"/>
        </w:rPr>
        <w:t>e cathéter (sonde</w:t>
      </w:r>
      <w:r>
        <w:rPr>
          <w:rFonts w:cstheme="minorHAnsi"/>
          <w:sz w:val="32"/>
          <w:szCs w:val="32"/>
        </w:rPr>
        <w:t>) est introduit dans</w:t>
      </w:r>
      <w:r w:rsidRPr="00845407">
        <w:rPr>
          <w:rFonts w:cstheme="minorHAnsi"/>
          <w:sz w:val="32"/>
          <w:szCs w:val="32"/>
        </w:rPr>
        <w:t xml:space="preserve"> l’artère fémorale ou l’artère radiale, sous radioscopie puis avancé dans les artères coronaires et injection de l’iode sous contrôle visuel avec un écran puis plusieurs cliches radiographiques</w:t>
      </w:r>
      <w:r>
        <w:rPr>
          <w:rFonts w:cstheme="minorHAnsi"/>
          <w:sz w:val="32"/>
          <w:szCs w:val="32"/>
        </w:rPr>
        <w:t>.</w:t>
      </w:r>
    </w:p>
    <w:p w:rsidR="00845407" w:rsidRPr="00845407" w:rsidRDefault="00845407" w:rsidP="00845407">
      <w:pPr>
        <w:tabs>
          <w:tab w:val="left" w:pos="2610"/>
        </w:tabs>
        <w:jc w:val="both"/>
        <w:rPr>
          <w:rFonts w:cstheme="minorHAnsi"/>
          <w:sz w:val="32"/>
          <w:szCs w:val="32"/>
        </w:rPr>
      </w:pPr>
      <w:r w:rsidRPr="00845407">
        <w:rPr>
          <w:rFonts w:cstheme="minorHAnsi"/>
          <w:sz w:val="32"/>
          <w:szCs w:val="32"/>
        </w:rPr>
        <w:t xml:space="preserve">Apres le retrait du cathéter, mise en place d’un poids pour comprimer au niveau de </w:t>
      </w:r>
      <w:r>
        <w:rPr>
          <w:rFonts w:cstheme="minorHAnsi"/>
          <w:sz w:val="32"/>
          <w:szCs w:val="32"/>
        </w:rPr>
        <w:t xml:space="preserve">l’artère. On observe </w:t>
      </w:r>
      <w:r w:rsidRPr="00845407">
        <w:rPr>
          <w:rFonts w:cstheme="minorHAnsi"/>
          <w:sz w:val="32"/>
          <w:szCs w:val="32"/>
        </w:rPr>
        <w:t xml:space="preserve">parfois </w:t>
      </w:r>
      <w:r>
        <w:rPr>
          <w:rFonts w:cstheme="minorHAnsi"/>
          <w:sz w:val="32"/>
          <w:szCs w:val="32"/>
        </w:rPr>
        <w:t xml:space="preserve">une </w:t>
      </w:r>
      <w:r w:rsidRPr="00845407">
        <w:rPr>
          <w:rFonts w:cstheme="minorHAnsi"/>
          <w:sz w:val="32"/>
          <w:szCs w:val="32"/>
        </w:rPr>
        <w:t xml:space="preserve">ecchymose ou </w:t>
      </w:r>
      <w:r>
        <w:rPr>
          <w:rFonts w:cstheme="minorHAnsi"/>
          <w:sz w:val="32"/>
          <w:szCs w:val="32"/>
        </w:rPr>
        <w:t xml:space="preserve">un </w:t>
      </w:r>
      <w:r w:rsidRPr="00845407">
        <w:rPr>
          <w:rFonts w:cstheme="minorHAnsi"/>
          <w:sz w:val="32"/>
          <w:szCs w:val="32"/>
        </w:rPr>
        <w:t>hématome</w:t>
      </w:r>
      <w:r>
        <w:rPr>
          <w:rFonts w:cstheme="minorHAnsi"/>
          <w:sz w:val="32"/>
          <w:szCs w:val="32"/>
        </w:rPr>
        <w:t>. N</w:t>
      </w:r>
      <w:r w:rsidRPr="00845407">
        <w:rPr>
          <w:rFonts w:cstheme="minorHAnsi"/>
          <w:sz w:val="32"/>
          <w:szCs w:val="32"/>
        </w:rPr>
        <w:t>e pas bouger le membre pendant 12h H</w:t>
      </w:r>
      <w:r>
        <w:rPr>
          <w:rFonts w:cstheme="minorHAnsi"/>
          <w:sz w:val="32"/>
          <w:szCs w:val="32"/>
        </w:rPr>
        <w:t>ospitalisation de jour.</w:t>
      </w:r>
    </w:p>
    <w:p w:rsidR="00845407" w:rsidRDefault="00845407" w:rsidP="00845407">
      <w:pPr>
        <w:tabs>
          <w:tab w:val="left" w:pos="2610"/>
        </w:tabs>
        <w:jc w:val="both"/>
        <w:rPr>
          <w:rFonts w:cstheme="minorHAnsi"/>
          <w:sz w:val="32"/>
          <w:szCs w:val="32"/>
        </w:rPr>
      </w:pPr>
      <w:r w:rsidRPr="00845407">
        <w:rPr>
          <w:rFonts w:cstheme="minorHAnsi"/>
          <w:sz w:val="32"/>
          <w:szCs w:val="32"/>
        </w:rPr>
        <w:t xml:space="preserve">Les artériographies permettent de rechercher un rétrécissement (athérome) et peuvent aussi avoir un intérêt thérapeutique : dilater l’artère sténosées avec une sonde à ballonnet et mettre en place un </w:t>
      </w:r>
      <w:proofErr w:type="spellStart"/>
      <w:r w:rsidRPr="00845407">
        <w:rPr>
          <w:rFonts w:cstheme="minorHAnsi"/>
          <w:sz w:val="32"/>
          <w:szCs w:val="32"/>
        </w:rPr>
        <w:t>stent</w:t>
      </w:r>
      <w:proofErr w:type="spellEnd"/>
      <w:r>
        <w:rPr>
          <w:rFonts w:cstheme="minorHAnsi"/>
          <w:sz w:val="32"/>
          <w:szCs w:val="32"/>
        </w:rPr>
        <w:t xml:space="preserve"> </w:t>
      </w:r>
      <w:r w:rsidRPr="00845407">
        <w:rPr>
          <w:rFonts w:cstheme="minorHAnsi"/>
          <w:sz w:val="32"/>
          <w:szCs w:val="32"/>
        </w:rPr>
        <w:t>(angioplastie) pour revasculariser</w:t>
      </w:r>
      <w:r>
        <w:rPr>
          <w:rFonts w:cstheme="minorHAnsi"/>
          <w:sz w:val="32"/>
          <w:szCs w:val="32"/>
        </w:rPr>
        <w:t xml:space="preserve"> la coronaire obstruée.</w:t>
      </w:r>
    </w:p>
    <w:p w:rsidR="00D96B98" w:rsidRPr="00845407" w:rsidRDefault="00D96B98" w:rsidP="00845407">
      <w:pPr>
        <w:tabs>
          <w:tab w:val="left" w:pos="2610"/>
        </w:tabs>
        <w:jc w:val="both"/>
        <w:rPr>
          <w:rFonts w:cstheme="minorHAnsi"/>
          <w:sz w:val="32"/>
          <w:szCs w:val="32"/>
        </w:rPr>
      </w:pPr>
      <w:r w:rsidRPr="00D96B98">
        <w:rPr>
          <w:rFonts w:cstheme="minorHAnsi"/>
          <w:sz w:val="32"/>
          <w:szCs w:val="32"/>
        </w:rPr>
        <w:lastRenderedPageBreak/>
        <w:drawing>
          <wp:inline distT="0" distB="0" distL="0" distR="0" wp14:anchorId="34892C38" wp14:editId="688D35D0">
            <wp:extent cx="5760720" cy="3239770"/>
            <wp:effectExtent l="0" t="0" r="0" b="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60720" cy="3239770"/>
                    </a:xfrm>
                    <a:prstGeom prst="rect">
                      <a:avLst/>
                    </a:prstGeom>
                  </pic:spPr>
                </pic:pic>
              </a:graphicData>
            </a:graphic>
          </wp:inline>
        </w:drawing>
      </w:r>
    </w:p>
    <w:p w:rsidR="00FC5899" w:rsidRDefault="00FC5899" w:rsidP="00FC5899">
      <w:pPr>
        <w:pStyle w:val="Default"/>
      </w:pPr>
    </w:p>
    <w:p w:rsidR="00845407" w:rsidRPr="007B3DD9" w:rsidRDefault="00FC5899" w:rsidP="007B3DD9">
      <w:pPr>
        <w:pStyle w:val="Paragraphedeliste"/>
        <w:numPr>
          <w:ilvl w:val="0"/>
          <w:numId w:val="5"/>
        </w:numPr>
        <w:tabs>
          <w:tab w:val="left" w:pos="2610"/>
        </w:tabs>
        <w:jc w:val="both"/>
        <w:rPr>
          <w:b/>
          <w:bCs/>
          <w:sz w:val="32"/>
          <w:szCs w:val="32"/>
        </w:rPr>
      </w:pPr>
      <w:r w:rsidRPr="007B3DD9">
        <w:rPr>
          <w:b/>
          <w:bCs/>
          <w:sz w:val="32"/>
          <w:szCs w:val="32"/>
        </w:rPr>
        <w:t>IMAGERIES SANS RAYON X</w:t>
      </w:r>
    </w:p>
    <w:p w:rsidR="007B3DD9" w:rsidRDefault="007B3DD9" w:rsidP="007B3DD9">
      <w:pPr>
        <w:pStyle w:val="Paragraphedeliste"/>
        <w:autoSpaceDE w:val="0"/>
        <w:autoSpaceDN w:val="0"/>
        <w:adjustRightInd w:val="0"/>
        <w:spacing w:after="0" w:line="240" w:lineRule="auto"/>
        <w:ind w:left="780"/>
        <w:rPr>
          <w:rFonts w:cstheme="minorHAnsi"/>
          <w:sz w:val="32"/>
          <w:szCs w:val="32"/>
          <w:lang w:bidi="he-IL"/>
        </w:rPr>
      </w:pPr>
      <w:r w:rsidRPr="007B3DD9">
        <w:rPr>
          <w:rFonts w:cstheme="minorHAnsi"/>
          <w:sz w:val="32"/>
          <w:szCs w:val="32"/>
          <w:lang w:bidi="he-IL"/>
        </w:rPr>
        <w:t>1/ Scintigraphie</w:t>
      </w:r>
    </w:p>
    <w:p w:rsidR="009D2E05" w:rsidRPr="007B3DD9" w:rsidRDefault="009D2E05" w:rsidP="007B3DD9">
      <w:pPr>
        <w:pStyle w:val="Paragraphedeliste"/>
        <w:autoSpaceDE w:val="0"/>
        <w:autoSpaceDN w:val="0"/>
        <w:adjustRightInd w:val="0"/>
        <w:spacing w:after="0" w:line="240" w:lineRule="auto"/>
        <w:ind w:left="780"/>
        <w:rPr>
          <w:rFonts w:cstheme="minorHAnsi"/>
          <w:sz w:val="32"/>
          <w:szCs w:val="32"/>
          <w:lang w:bidi="he-IL"/>
        </w:rPr>
      </w:pPr>
      <w:r w:rsidRPr="009D2E05">
        <w:rPr>
          <w:rFonts w:cstheme="minorHAnsi"/>
          <w:sz w:val="32"/>
          <w:szCs w:val="32"/>
          <w:lang w:bidi="he-IL"/>
        </w:rPr>
        <w:t>2/TEP</w:t>
      </w:r>
    </w:p>
    <w:p w:rsidR="007B3DD9" w:rsidRPr="009D2E05" w:rsidRDefault="009D2E05" w:rsidP="009D2E05">
      <w:pPr>
        <w:autoSpaceDE w:val="0"/>
        <w:autoSpaceDN w:val="0"/>
        <w:adjustRightInd w:val="0"/>
        <w:spacing w:after="0" w:line="240" w:lineRule="auto"/>
        <w:rPr>
          <w:rFonts w:cstheme="minorHAnsi"/>
          <w:sz w:val="32"/>
          <w:szCs w:val="32"/>
          <w:lang w:bidi="he-IL"/>
        </w:rPr>
      </w:pPr>
      <w:r>
        <w:rPr>
          <w:rFonts w:cstheme="minorHAnsi"/>
          <w:color w:val="000000"/>
          <w:sz w:val="32"/>
          <w:szCs w:val="32"/>
          <w:lang w:bidi="he-IL"/>
        </w:rPr>
        <w:t xml:space="preserve">           3</w:t>
      </w:r>
      <w:r w:rsidR="007B3DD9" w:rsidRPr="009D2E05">
        <w:rPr>
          <w:rFonts w:cstheme="minorHAnsi"/>
          <w:sz w:val="32"/>
          <w:szCs w:val="32"/>
          <w:lang w:bidi="he-IL"/>
        </w:rPr>
        <w:t>/ Echographie</w:t>
      </w:r>
    </w:p>
    <w:p w:rsidR="007B3DD9" w:rsidRDefault="007B3DD9" w:rsidP="007B3DD9">
      <w:pPr>
        <w:pStyle w:val="Default"/>
      </w:pPr>
    </w:p>
    <w:p w:rsidR="007B3DD9" w:rsidRDefault="007B3DD9" w:rsidP="007B3DD9">
      <w:pPr>
        <w:pStyle w:val="Paragraphedeliste"/>
        <w:autoSpaceDE w:val="0"/>
        <w:autoSpaceDN w:val="0"/>
        <w:adjustRightInd w:val="0"/>
        <w:spacing w:after="0" w:line="240" w:lineRule="auto"/>
        <w:ind w:left="780"/>
        <w:rPr>
          <w:b/>
          <w:bCs/>
          <w:sz w:val="32"/>
          <w:szCs w:val="32"/>
        </w:rPr>
      </w:pPr>
      <w:r>
        <w:rPr>
          <w:b/>
          <w:bCs/>
          <w:sz w:val="32"/>
          <w:szCs w:val="32"/>
        </w:rPr>
        <w:t>1-SCINTIGRAPHIE : en médecine nucléaire</w:t>
      </w:r>
    </w:p>
    <w:p w:rsidR="007B3DD9" w:rsidRPr="007B3DD9" w:rsidRDefault="007B3DD9" w:rsidP="00215BB0">
      <w:pPr>
        <w:autoSpaceDE w:val="0"/>
        <w:autoSpaceDN w:val="0"/>
        <w:adjustRightInd w:val="0"/>
        <w:spacing w:after="0" w:line="240" w:lineRule="auto"/>
        <w:jc w:val="both"/>
        <w:rPr>
          <w:b/>
          <w:bCs/>
          <w:sz w:val="32"/>
          <w:szCs w:val="32"/>
        </w:rPr>
      </w:pPr>
      <w:r w:rsidRPr="007B3DD9">
        <w:rPr>
          <w:rFonts w:cstheme="minorHAnsi"/>
          <w:color w:val="000000"/>
          <w:sz w:val="32"/>
          <w:szCs w:val="32"/>
          <w:lang w:bidi="he-IL"/>
        </w:rPr>
        <w:t>Définition=examen d’imagerie avec des isotopes radioactifs</w:t>
      </w:r>
    </w:p>
    <w:p w:rsidR="007B3DD9" w:rsidRPr="007B3DD9" w:rsidRDefault="007B3DD9" w:rsidP="00215BB0">
      <w:pPr>
        <w:autoSpaceDE w:val="0"/>
        <w:autoSpaceDN w:val="0"/>
        <w:adjustRightInd w:val="0"/>
        <w:spacing w:after="0" w:line="240" w:lineRule="auto"/>
        <w:jc w:val="both"/>
        <w:rPr>
          <w:rFonts w:cstheme="minorHAnsi"/>
          <w:color w:val="000000"/>
          <w:sz w:val="32"/>
          <w:szCs w:val="32"/>
          <w:lang w:bidi="he-IL"/>
        </w:rPr>
      </w:pPr>
      <w:r w:rsidRPr="007B3DD9">
        <w:rPr>
          <w:rFonts w:cstheme="minorHAnsi"/>
          <w:color w:val="000000"/>
          <w:sz w:val="32"/>
          <w:szCs w:val="32"/>
          <w:lang w:bidi="he-IL"/>
        </w:rPr>
        <w:t>= gammagraphie = cartographie isotopique avec des Rayons γ = rayonnement nucléaire (CI en cas de grossesse)</w:t>
      </w:r>
    </w:p>
    <w:p w:rsidR="007B3DD9" w:rsidRPr="007B3DD9" w:rsidRDefault="007B3DD9" w:rsidP="00215BB0">
      <w:pPr>
        <w:autoSpaceDE w:val="0"/>
        <w:autoSpaceDN w:val="0"/>
        <w:adjustRightInd w:val="0"/>
        <w:spacing w:after="0" w:line="240" w:lineRule="auto"/>
        <w:jc w:val="both"/>
        <w:rPr>
          <w:rFonts w:cstheme="minorHAnsi"/>
          <w:color w:val="000000"/>
          <w:sz w:val="32"/>
          <w:szCs w:val="32"/>
          <w:lang w:bidi="he-IL"/>
        </w:rPr>
      </w:pPr>
      <w:r>
        <w:rPr>
          <w:rFonts w:cstheme="minorHAnsi"/>
          <w:color w:val="000000"/>
          <w:sz w:val="32"/>
          <w:szCs w:val="32"/>
          <w:lang w:bidi="he-IL"/>
        </w:rPr>
        <w:t xml:space="preserve">Technique: on injecte </w:t>
      </w:r>
      <w:r w:rsidRPr="007B3DD9">
        <w:rPr>
          <w:rFonts w:cstheme="minorHAnsi"/>
          <w:color w:val="000000"/>
          <w:sz w:val="32"/>
          <w:szCs w:val="32"/>
          <w:lang w:bidi="he-IL"/>
        </w:rPr>
        <w:t>un isotope faiblem</w:t>
      </w:r>
      <w:r>
        <w:rPr>
          <w:rFonts w:cstheme="minorHAnsi"/>
          <w:color w:val="000000"/>
          <w:sz w:val="32"/>
          <w:szCs w:val="32"/>
          <w:lang w:bidi="he-IL"/>
        </w:rPr>
        <w:t xml:space="preserve">ent radioactif en intra veineux qui est </w:t>
      </w:r>
      <w:r w:rsidRPr="007B3DD9">
        <w:rPr>
          <w:rFonts w:cstheme="minorHAnsi"/>
          <w:color w:val="000000"/>
          <w:sz w:val="32"/>
          <w:szCs w:val="32"/>
          <w:lang w:bidi="he-IL"/>
        </w:rPr>
        <w:t>diffèrent selon l’organe)</w:t>
      </w:r>
      <w:r>
        <w:rPr>
          <w:rFonts w:cstheme="minorHAnsi"/>
          <w:color w:val="000000"/>
          <w:sz w:val="32"/>
          <w:szCs w:val="32"/>
          <w:lang w:bidi="he-IL"/>
        </w:rPr>
        <w:t>. Puis  a</w:t>
      </w:r>
      <w:r w:rsidRPr="007B3DD9">
        <w:rPr>
          <w:rFonts w:cstheme="minorHAnsi"/>
          <w:color w:val="000000"/>
          <w:sz w:val="32"/>
          <w:szCs w:val="32"/>
          <w:lang w:bidi="he-IL"/>
        </w:rPr>
        <w:t xml:space="preserve">ttendre qu’il se fixe sélectivement sur l’organe à étudier et </w:t>
      </w:r>
      <w:r>
        <w:rPr>
          <w:rFonts w:cstheme="minorHAnsi"/>
          <w:color w:val="000000"/>
          <w:sz w:val="32"/>
          <w:szCs w:val="32"/>
          <w:lang w:bidi="he-IL"/>
        </w:rPr>
        <w:t xml:space="preserve">qu’il </w:t>
      </w:r>
      <w:r w:rsidRPr="007B3DD9">
        <w:rPr>
          <w:rFonts w:cstheme="minorHAnsi"/>
          <w:color w:val="000000"/>
          <w:sz w:val="32"/>
          <w:szCs w:val="32"/>
          <w:lang w:bidi="he-IL"/>
        </w:rPr>
        <w:t>émet</w:t>
      </w:r>
      <w:r>
        <w:rPr>
          <w:rFonts w:cstheme="minorHAnsi"/>
          <w:color w:val="000000"/>
          <w:sz w:val="32"/>
          <w:szCs w:val="32"/>
          <w:lang w:bidi="he-IL"/>
        </w:rPr>
        <w:t>te</w:t>
      </w:r>
      <w:r w:rsidRPr="007B3DD9">
        <w:rPr>
          <w:rFonts w:cstheme="minorHAnsi"/>
          <w:color w:val="000000"/>
          <w:sz w:val="32"/>
          <w:szCs w:val="32"/>
          <w:lang w:bidi="he-IL"/>
        </w:rPr>
        <w:t xml:space="preserve"> un rayonnement gamma détecté par </w:t>
      </w:r>
      <w:proofErr w:type="gramStart"/>
      <w:r w:rsidRPr="007B3DD9">
        <w:rPr>
          <w:rFonts w:cstheme="minorHAnsi"/>
          <w:color w:val="000000"/>
          <w:sz w:val="32"/>
          <w:szCs w:val="32"/>
          <w:lang w:bidi="he-IL"/>
        </w:rPr>
        <w:t>une</w:t>
      </w:r>
      <w:proofErr w:type="gramEnd"/>
      <w:r w:rsidRPr="007B3DD9">
        <w:rPr>
          <w:rFonts w:cstheme="minorHAnsi"/>
          <w:color w:val="000000"/>
          <w:sz w:val="32"/>
          <w:szCs w:val="32"/>
          <w:lang w:bidi="he-IL"/>
        </w:rPr>
        <w:t xml:space="preserve"> gamma camera qui permet l’enregistrement d’une image </w:t>
      </w:r>
      <w:r>
        <w:rPr>
          <w:rFonts w:cstheme="minorHAnsi"/>
          <w:color w:val="000000"/>
          <w:sz w:val="32"/>
          <w:szCs w:val="32"/>
          <w:lang w:bidi="he-IL"/>
        </w:rPr>
        <w:t xml:space="preserve">scintigraphique </w:t>
      </w:r>
      <w:r w:rsidRPr="007B3DD9">
        <w:rPr>
          <w:rFonts w:cstheme="minorHAnsi"/>
          <w:color w:val="000000"/>
          <w:sz w:val="32"/>
          <w:szCs w:val="32"/>
          <w:lang w:bidi="he-IL"/>
        </w:rPr>
        <w:t>qui dépend plus ou moins de la vascularisation de l’organe</w:t>
      </w:r>
      <w:r>
        <w:rPr>
          <w:rFonts w:cstheme="minorHAnsi"/>
          <w:color w:val="000000"/>
          <w:sz w:val="32"/>
          <w:szCs w:val="32"/>
          <w:lang w:bidi="he-IL"/>
        </w:rPr>
        <w:t xml:space="preserve">. </w:t>
      </w:r>
      <w:r w:rsidRPr="007B3DD9">
        <w:rPr>
          <w:rFonts w:cstheme="minorHAnsi"/>
          <w:color w:val="000000"/>
          <w:sz w:val="32"/>
          <w:szCs w:val="32"/>
          <w:lang w:bidi="he-IL"/>
        </w:rPr>
        <w:t xml:space="preserve">Puis, ce produit radioactif sera éliminé dans les urines, donc </w:t>
      </w:r>
      <w:r>
        <w:rPr>
          <w:rFonts w:cstheme="minorHAnsi"/>
          <w:color w:val="000000"/>
          <w:sz w:val="32"/>
          <w:szCs w:val="32"/>
          <w:lang w:bidi="he-IL"/>
        </w:rPr>
        <w:t>il faut boire beaucoup.</w:t>
      </w:r>
    </w:p>
    <w:p w:rsidR="007B3DD9" w:rsidRPr="007B3DD9" w:rsidRDefault="007B3DD9" w:rsidP="007B3DD9">
      <w:pPr>
        <w:autoSpaceDE w:val="0"/>
        <w:autoSpaceDN w:val="0"/>
        <w:adjustRightInd w:val="0"/>
        <w:spacing w:after="0" w:line="240" w:lineRule="auto"/>
        <w:jc w:val="both"/>
        <w:rPr>
          <w:rFonts w:cstheme="minorHAnsi"/>
          <w:color w:val="000000"/>
          <w:sz w:val="32"/>
          <w:szCs w:val="32"/>
          <w:lang w:bidi="he-IL"/>
        </w:rPr>
      </w:pPr>
      <w:r w:rsidRPr="007B3DD9">
        <w:rPr>
          <w:rFonts w:cstheme="minorHAnsi"/>
          <w:color w:val="000000"/>
          <w:sz w:val="32"/>
          <w:szCs w:val="32"/>
          <w:lang w:bidi="he-IL"/>
        </w:rPr>
        <w:t xml:space="preserve">Principe: enregistré avec </w:t>
      </w:r>
      <w:proofErr w:type="gramStart"/>
      <w:r w:rsidRPr="007B3DD9">
        <w:rPr>
          <w:rFonts w:cstheme="minorHAnsi"/>
          <w:color w:val="000000"/>
          <w:sz w:val="32"/>
          <w:szCs w:val="32"/>
          <w:lang w:bidi="he-IL"/>
        </w:rPr>
        <w:t>la</w:t>
      </w:r>
      <w:proofErr w:type="gramEnd"/>
      <w:r w:rsidRPr="007B3DD9">
        <w:rPr>
          <w:rFonts w:cstheme="minorHAnsi"/>
          <w:color w:val="000000"/>
          <w:sz w:val="32"/>
          <w:szCs w:val="32"/>
          <w:lang w:bidi="he-IL"/>
        </w:rPr>
        <w:t xml:space="preserve"> gamma caméra la radioactivité émise par un organe ayant capté le produit radioactif marqué =&gt; Image fonctionnelle de cet organe</w:t>
      </w:r>
      <w:r>
        <w:rPr>
          <w:rFonts w:cstheme="minorHAnsi"/>
          <w:color w:val="000000"/>
          <w:sz w:val="32"/>
          <w:szCs w:val="32"/>
          <w:lang w:bidi="he-IL"/>
        </w:rPr>
        <w:t>.</w:t>
      </w:r>
    </w:p>
    <w:p w:rsidR="007B3DD9" w:rsidRPr="007B3DD9" w:rsidRDefault="007B3DD9" w:rsidP="007B3DD9">
      <w:pPr>
        <w:autoSpaceDE w:val="0"/>
        <w:autoSpaceDN w:val="0"/>
        <w:adjustRightInd w:val="0"/>
        <w:spacing w:after="0" w:line="240" w:lineRule="auto"/>
        <w:jc w:val="both"/>
        <w:rPr>
          <w:rFonts w:cstheme="minorHAnsi"/>
          <w:color w:val="000000"/>
          <w:sz w:val="32"/>
          <w:szCs w:val="32"/>
          <w:lang w:bidi="he-IL"/>
        </w:rPr>
      </w:pPr>
      <w:r w:rsidRPr="007B3DD9">
        <w:rPr>
          <w:rFonts w:cstheme="minorHAnsi"/>
          <w:color w:val="000000"/>
          <w:sz w:val="32"/>
          <w:szCs w:val="32"/>
          <w:lang w:bidi="he-IL"/>
        </w:rPr>
        <w:lastRenderedPageBreak/>
        <w:t xml:space="preserve">Intérêts </w:t>
      </w:r>
      <w:r>
        <w:rPr>
          <w:rFonts w:cstheme="minorHAnsi"/>
          <w:color w:val="000000"/>
          <w:sz w:val="32"/>
          <w:szCs w:val="32"/>
          <w:lang w:bidi="he-IL"/>
        </w:rPr>
        <w:t>: c</w:t>
      </w:r>
      <w:r w:rsidRPr="007B3DD9">
        <w:rPr>
          <w:rFonts w:cstheme="minorHAnsi"/>
          <w:color w:val="000000"/>
          <w:sz w:val="32"/>
          <w:szCs w:val="32"/>
          <w:lang w:bidi="he-IL"/>
        </w:rPr>
        <w:t>’est un examen d</w:t>
      </w:r>
      <w:r>
        <w:rPr>
          <w:rFonts w:cstheme="minorHAnsi"/>
          <w:color w:val="000000"/>
          <w:sz w:val="32"/>
          <w:szCs w:val="32"/>
          <w:lang w:bidi="he-IL"/>
        </w:rPr>
        <w:t xml:space="preserve">’imagerie fonctionnelle. Ainsi </w:t>
      </w:r>
      <w:r w:rsidRPr="007B3DD9">
        <w:rPr>
          <w:rFonts w:cstheme="minorHAnsi"/>
          <w:color w:val="000000"/>
          <w:sz w:val="32"/>
          <w:szCs w:val="32"/>
          <w:lang w:bidi="he-IL"/>
        </w:rPr>
        <w:t>on localise les zones d’ hyper ou d’ hypo fixation pour étudier le fonctionnement de</w:t>
      </w:r>
      <w:r>
        <w:rPr>
          <w:rFonts w:cstheme="minorHAnsi"/>
          <w:color w:val="000000"/>
          <w:sz w:val="32"/>
          <w:szCs w:val="32"/>
          <w:lang w:bidi="he-IL"/>
        </w:rPr>
        <w:t xml:space="preserve"> </w:t>
      </w:r>
      <w:r w:rsidR="001E4D47" w:rsidRPr="007B3DD9">
        <w:rPr>
          <w:rFonts w:cstheme="minorHAnsi"/>
          <w:color w:val="000000"/>
          <w:sz w:val="32"/>
          <w:szCs w:val="32"/>
          <w:lang w:bidi="he-IL"/>
        </w:rPr>
        <w:t>l’organe</w:t>
      </w:r>
      <w:r>
        <w:rPr>
          <w:rFonts w:cstheme="minorHAnsi"/>
          <w:color w:val="000000"/>
          <w:sz w:val="32"/>
          <w:szCs w:val="32"/>
          <w:lang w:bidi="he-IL"/>
        </w:rPr>
        <w:t>.</w:t>
      </w:r>
    </w:p>
    <w:p w:rsidR="007B3DD9" w:rsidRPr="001E4D47" w:rsidRDefault="007B3DD9" w:rsidP="001E4D47">
      <w:pPr>
        <w:autoSpaceDE w:val="0"/>
        <w:autoSpaceDN w:val="0"/>
        <w:adjustRightInd w:val="0"/>
        <w:spacing w:after="0" w:line="240" w:lineRule="auto"/>
        <w:jc w:val="both"/>
        <w:rPr>
          <w:rFonts w:cstheme="minorHAnsi"/>
          <w:color w:val="000000"/>
          <w:sz w:val="32"/>
          <w:szCs w:val="32"/>
          <w:lang w:bidi="he-IL"/>
        </w:rPr>
      </w:pPr>
      <w:r w:rsidRPr="001E4D47">
        <w:rPr>
          <w:rFonts w:cstheme="minorHAnsi"/>
          <w:color w:val="000000"/>
          <w:sz w:val="32"/>
          <w:szCs w:val="32"/>
          <w:lang w:bidi="he-IL"/>
        </w:rPr>
        <w:t>Avantages: non dangereux, non douloureux, ambulatoire</w:t>
      </w:r>
      <w:r w:rsidR="00BA44FE">
        <w:rPr>
          <w:rFonts w:cstheme="minorHAnsi"/>
          <w:color w:val="000000"/>
          <w:sz w:val="32"/>
          <w:szCs w:val="32"/>
          <w:lang w:bidi="he-IL"/>
        </w:rPr>
        <w:t>.</w:t>
      </w:r>
    </w:p>
    <w:p w:rsidR="007B3DD9" w:rsidRDefault="00BA44FE" w:rsidP="00BA44FE">
      <w:pPr>
        <w:autoSpaceDE w:val="0"/>
        <w:autoSpaceDN w:val="0"/>
        <w:adjustRightInd w:val="0"/>
        <w:spacing w:after="0" w:line="240" w:lineRule="auto"/>
        <w:jc w:val="both"/>
        <w:rPr>
          <w:rFonts w:cstheme="minorHAnsi"/>
          <w:color w:val="000000"/>
          <w:sz w:val="32"/>
          <w:szCs w:val="32"/>
          <w:lang w:bidi="he-IL"/>
        </w:rPr>
      </w:pPr>
      <w:r w:rsidRPr="00BA44FE">
        <w:rPr>
          <w:rFonts w:cstheme="minorHAnsi"/>
          <w:color w:val="000000"/>
          <w:sz w:val="32"/>
          <w:szCs w:val="32"/>
          <w:lang w:bidi="he-IL"/>
        </w:rPr>
        <w:t>Inconvénients</w:t>
      </w:r>
      <w:r w:rsidR="007B3DD9" w:rsidRPr="00BA44FE">
        <w:rPr>
          <w:rFonts w:cstheme="minorHAnsi"/>
          <w:color w:val="000000"/>
          <w:sz w:val="32"/>
          <w:szCs w:val="32"/>
          <w:lang w:bidi="he-IL"/>
        </w:rPr>
        <w:t>: invasif, durée longue</w:t>
      </w:r>
      <w:r>
        <w:rPr>
          <w:rFonts w:cstheme="minorHAnsi"/>
          <w:color w:val="000000"/>
          <w:sz w:val="32"/>
          <w:szCs w:val="32"/>
          <w:lang w:bidi="he-IL"/>
        </w:rPr>
        <w:t>.</w:t>
      </w:r>
    </w:p>
    <w:p w:rsidR="00BA44FE" w:rsidRDefault="00BA44FE" w:rsidP="00BA44FE">
      <w:pPr>
        <w:pStyle w:val="Default"/>
      </w:pPr>
    </w:p>
    <w:p w:rsidR="00BA44FE" w:rsidRDefault="00BA44FE" w:rsidP="00BA44FE">
      <w:pPr>
        <w:pStyle w:val="Default"/>
        <w:rPr>
          <w:color w:val="auto"/>
        </w:rPr>
      </w:pPr>
    </w:p>
    <w:p w:rsidR="00BA44FE" w:rsidRDefault="00BA44FE" w:rsidP="00BA44FE">
      <w:pPr>
        <w:pStyle w:val="Default"/>
        <w:rPr>
          <w:color w:val="auto"/>
          <w:sz w:val="32"/>
          <w:szCs w:val="32"/>
        </w:rPr>
      </w:pPr>
      <w:r>
        <w:rPr>
          <w:color w:val="auto"/>
          <w:sz w:val="32"/>
          <w:szCs w:val="32"/>
        </w:rPr>
        <w:t>-</w:t>
      </w:r>
      <w:r>
        <w:rPr>
          <w:b/>
          <w:bCs/>
          <w:color w:val="auto"/>
          <w:sz w:val="32"/>
          <w:szCs w:val="32"/>
        </w:rPr>
        <w:t xml:space="preserve">Scintigraphie cardiaque: </w:t>
      </w:r>
      <w:r>
        <w:rPr>
          <w:color w:val="auto"/>
          <w:sz w:val="32"/>
          <w:szCs w:val="32"/>
        </w:rPr>
        <w:t xml:space="preserve">de repos et d’effort. </w:t>
      </w:r>
    </w:p>
    <w:p w:rsidR="00BA44FE" w:rsidRDefault="00BA44FE" w:rsidP="00BA44FE">
      <w:pPr>
        <w:pStyle w:val="Default"/>
        <w:rPr>
          <w:color w:val="auto"/>
          <w:sz w:val="32"/>
          <w:szCs w:val="32"/>
        </w:rPr>
      </w:pPr>
    </w:p>
    <w:p w:rsidR="00BA44FE" w:rsidRDefault="00BA44FE" w:rsidP="009D2E05">
      <w:pPr>
        <w:pStyle w:val="Default"/>
        <w:spacing w:after="247"/>
        <w:jc w:val="both"/>
        <w:rPr>
          <w:color w:val="auto"/>
          <w:sz w:val="32"/>
          <w:szCs w:val="32"/>
        </w:rPr>
      </w:pPr>
      <w:r>
        <w:rPr>
          <w:color w:val="auto"/>
          <w:sz w:val="32"/>
          <w:szCs w:val="32"/>
        </w:rPr>
        <w:t>Le produ</w:t>
      </w:r>
      <w:r w:rsidR="00215BB0">
        <w:rPr>
          <w:color w:val="auto"/>
          <w:sz w:val="32"/>
          <w:szCs w:val="32"/>
        </w:rPr>
        <w:t>it radioactif (thallium ou technétium</w:t>
      </w:r>
      <w:r>
        <w:rPr>
          <w:color w:val="auto"/>
          <w:sz w:val="32"/>
          <w:szCs w:val="32"/>
        </w:rPr>
        <w:t xml:space="preserve">) est capté par les cellules myocardiques </w:t>
      </w:r>
      <w:r w:rsidR="00215BB0">
        <w:rPr>
          <w:color w:val="auto"/>
          <w:sz w:val="32"/>
          <w:szCs w:val="32"/>
        </w:rPr>
        <w:t>vivantes (zones</w:t>
      </w:r>
      <w:r>
        <w:rPr>
          <w:color w:val="auto"/>
          <w:sz w:val="32"/>
          <w:szCs w:val="32"/>
        </w:rPr>
        <w:t xml:space="preserve"> où le </w:t>
      </w:r>
      <w:r w:rsidR="00215BB0">
        <w:rPr>
          <w:color w:val="auto"/>
          <w:sz w:val="32"/>
          <w:szCs w:val="32"/>
        </w:rPr>
        <w:t>cœur</w:t>
      </w:r>
      <w:r>
        <w:rPr>
          <w:color w:val="auto"/>
          <w:sz w:val="32"/>
          <w:szCs w:val="32"/>
        </w:rPr>
        <w:t xml:space="preserve"> est bien irrigué)</w:t>
      </w:r>
      <w:r w:rsidR="00215BB0">
        <w:rPr>
          <w:color w:val="auto"/>
          <w:sz w:val="32"/>
          <w:szCs w:val="32"/>
        </w:rPr>
        <w:t>.</w:t>
      </w:r>
      <w:r>
        <w:rPr>
          <w:color w:val="auto"/>
          <w:sz w:val="32"/>
          <w:szCs w:val="32"/>
        </w:rPr>
        <w:t xml:space="preserve"> </w:t>
      </w:r>
    </w:p>
    <w:p w:rsidR="00BA44FE" w:rsidRDefault="00BA44FE" w:rsidP="009D2E05">
      <w:pPr>
        <w:pStyle w:val="Default"/>
        <w:spacing w:after="247"/>
        <w:jc w:val="both"/>
        <w:rPr>
          <w:color w:val="auto"/>
          <w:sz w:val="32"/>
          <w:szCs w:val="32"/>
        </w:rPr>
      </w:pPr>
      <w:r>
        <w:rPr>
          <w:color w:val="auto"/>
          <w:sz w:val="32"/>
          <w:szCs w:val="32"/>
        </w:rPr>
        <w:t>Hypofixation en cas de nécrose ou d’hypofonctionnement coronarien</w:t>
      </w:r>
      <w:r w:rsidR="00215BB0">
        <w:rPr>
          <w:color w:val="auto"/>
          <w:sz w:val="32"/>
          <w:szCs w:val="32"/>
        </w:rPr>
        <w:t>.</w:t>
      </w:r>
      <w:r>
        <w:rPr>
          <w:color w:val="auto"/>
          <w:sz w:val="32"/>
          <w:szCs w:val="32"/>
        </w:rPr>
        <w:t xml:space="preserve"> </w:t>
      </w:r>
    </w:p>
    <w:p w:rsidR="00BA44FE" w:rsidRDefault="00BA44FE" w:rsidP="009D2E05">
      <w:pPr>
        <w:pStyle w:val="Default"/>
        <w:spacing w:after="247"/>
        <w:jc w:val="both"/>
        <w:rPr>
          <w:color w:val="auto"/>
          <w:sz w:val="32"/>
          <w:szCs w:val="32"/>
        </w:rPr>
      </w:pPr>
      <w:r>
        <w:rPr>
          <w:color w:val="auto"/>
          <w:sz w:val="32"/>
          <w:szCs w:val="32"/>
        </w:rPr>
        <w:t>La scintigraphie permet de visualiser la vascularisation du myocarde et le fonctionnement du myocarde</w:t>
      </w:r>
      <w:r w:rsidR="00215BB0">
        <w:rPr>
          <w:color w:val="auto"/>
          <w:sz w:val="32"/>
          <w:szCs w:val="32"/>
        </w:rPr>
        <w:t>.</w:t>
      </w:r>
      <w:r>
        <w:rPr>
          <w:color w:val="auto"/>
          <w:sz w:val="32"/>
          <w:szCs w:val="32"/>
        </w:rPr>
        <w:t xml:space="preserve"> </w:t>
      </w:r>
    </w:p>
    <w:p w:rsidR="00BA44FE" w:rsidRDefault="00BA44FE" w:rsidP="009D2E05">
      <w:pPr>
        <w:pStyle w:val="Default"/>
        <w:jc w:val="both"/>
        <w:rPr>
          <w:color w:val="auto"/>
          <w:sz w:val="32"/>
          <w:szCs w:val="32"/>
        </w:rPr>
      </w:pPr>
      <w:r>
        <w:rPr>
          <w:color w:val="auto"/>
          <w:sz w:val="32"/>
          <w:szCs w:val="32"/>
        </w:rPr>
        <w:t xml:space="preserve">Indication principale: bilan après infarctus, recherche de zones </w:t>
      </w:r>
    </w:p>
    <w:p w:rsidR="00BA44FE" w:rsidRDefault="00215BB0" w:rsidP="009D2E05">
      <w:pPr>
        <w:pStyle w:val="Default"/>
        <w:jc w:val="both"/>
        <w:rPr>
          <w:color w:val="auto"/>
          <w:sz w:val="32"/>
          <w:szCs w:val="32"/>
        </w:rPr>
      </w:pPr>
      <w:proofErr w:type="gramStart"/>
      <w:r>
        <w:rPr>
          <w:color w:val="auto"/>
          <w:sz w:val="32"/>
          <w:szCs w:val="32"/>
        </w:rPr>
        <w:t>d’insuffisance</w:t>
      </w:r>
      <w:proofErr w:type="gramEnd"/>
      <w:r w:rsidR="00BA44FE">
        <w:rPr>
          <w:color w:val="auto"/>
          <w:sz w:val="32"/>
          <w:szCs w:val="32"/>
        </w:rPr>
        <w:t xml:space="preserve"> coronarienne</w:t>
      </w:r>
      <w:r>
        <w:rPr>
          <w:color w:val="auto"/>
          <w:sz w:val="32"/>
          <w:szCs w:val="32"/>
        </w:rPr>
        <w:t>.</w:t>
      </w:r>
      <w:r w:rsidR="00BA44FE">
        <w:rPr>
          <w:color w:val="auto"/>
          <w:sz w:val="32"/>
          <w:szCs w:val="32"/>
        </w:rPr>
        <w:t xml:space="preserve"> </w:t>
      </w:r>
    </w:p>
    <w:p w:rsidR="00BA44FE" w:rsidRDefault="00BA44FE" w:rsidP="009D2E05">
      <w:pPr>
        <w:autoSpaceDE w:val="0"/>
        <w:autoSpaceDN w:val="0"/>
        <w:adjustRightInd w:val="0"/>
        <w:spacing w:after="0" w:line="240" w:lineRule="auto"/>
        <w:jc w:val="both"/>
        <w:rPr>
          <w:sz w:val="32"/>
          <w:szCs w:val="32"/>
        </w:rPr>
      </w:pPr>
      <w:r>
        <w:rPr>
          <w:sz w:val="32"/>
          <w:szCs w:val="32"/>
        </w:rPr>
        <w:t xml:space="preserve">La scintigraphie d’effort permet de visualiser les capacités d’irrigation du </w:t>
      </w:r>
      <w:r w:rsidR="00215BB0">
        <w:rPr>
          <w:sz w:val="32"/>
          <w:szCs w:val="32"/>
        </w:rPr>
        <w:t>cœur</w:t>
      </w:r>
      <w:r>
        <w:rPr>
          <w:sz w:val="32"/>
          <w:szCs w:val="32"/>
        </w:rPr>
        <w:t xml:space="preserve"> lors d’un effort</w:t>
      </w:r>
      <w:r w:rsidR="00215BB0">
        <w:rPr>
          <w:sz w:val="32"/>
          <w:szCs w:val="32"/>
        </w:rPr>
        <w:t>.</w:t>
      </w:r>
    </w:p>
    <w:p w:rsidR="00C85C41" w:rsidRDefault="00C85C41" w:rsidP="009D2E05">
      <w:pPr>
        <w:autoSpaceDE w:val="0"/>
        <w:autoSpaceDN w:val="0"/>
        <w:adjustRightInd w:val="0"/>
        <w:spacing w:after="0" w:line="240" w:lineRule="auto"/>
        <w:jc w:val="both"/>
        <w:rPr>
          <w:sz w:val="32"/>
          <w:szCs w:val="32"/>
        </w:rPr>
      </w:pPr>
      <w:r w:rsidRPr="00CF3C1C">
        <w:rPr>
          <w:rFonts w:cstheme="minorHAnsi"/>
          <w:noProof/>
          <w:color w:val="000000"/>
          <w:sz w:val="32"/>
          <w:szCs w:val="32"/>
          <w:lang w:eastAsia="fr-FR" w:bidi="he-IL"/>
        </w:rPr>
        <w:drawing>
          <wp:inline distT="0" distB="0" distL="0" distR="0" wp14:anchorId="69283B61" wp14:editId="477AE57C">
            <wp:extent cx="5553075" cy="3743325"/>
            <wp:effectExtent l="0" t="0" r="9525" b="9525"/>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553075" cy="3743325"/>
                    </a:xfrm>
                    <a:prstGeom prst="rect">
                      <a:avLst/>
                    </a:prstGeom>
                    <a:noFill/>
                    <a:ln>
                      <a:noFill/>
                    </a:ln>
                  </pic:spPr>
                </pic:pic>
              </a:graphicData>
            </a:graphic>
          </wp:inline>
        </w:drawing>
      </w:r>
    </w:p>
    <w:p w:rsidR="00D96B98" w:rsidRDefault="00D96B98" w:rsidP="009D2E05">
      <w:pPr>
        <w:autoSpaceDE w:val="0"/>
        <w:autoSpaceDN w:val="0"/>
        <w:adjustRightInd w:val="0"/>
        <w:spacing w:after="0" w:line="240" w:lineRule="auto"/>
        <w:jc w:val="both"/>
        <w:rPr>
          <w:sz w:val="32"/>
          <w:szCs w:val="32"/>
        </w:rPr>
      </w:pPr>
      <w:r w:rsidRPr="00D96B98">
        <w:rPr>
          <w:sz w:val="32"/>
          <w:szCs w:val="32"/>
        </w:rPr>
        <w:lastRenderedPageBreak/>
        <w:drawing>
          <wp:inline distT="0" distB="0" distL="0" distR="0" wp14:anchorId="6257FD88" wp14:editId="05EBF3DD">
            <wp:extent cx="5760720" cy="3239770"/>
            <wp:effectExtent l="0" t="0" r="0" b="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60720" cy="3239770"/>
                    </a:xfrm>
                    <a:prstGeom prst="rect">
                      <a:avLst/>
                    </a:prstGeom>
                  </pic:spPr>
                </pic:pic>
              </a:graphicData>
            </a:graphic>
          </wp:inline>
        </w:drawing>
      </w:r>
    </w:p>
    <w:p w:rsidR="00CF3C1C" w:rsidRDefault="00CF3C1C" w:rsidP="009D2E05">
      <w:pPr>
        <w:autoSpaceDE w:val="0"/>
        <w:autoSpaceDN w:val="0"/>
        <w:adjustRightInd w:val="0"/>
        <w:spacing w:after="0" w:line="240" w:lineRule="auto"/>
        <w:jc w:val="both"/>
        <w:rPr>
          <w:sz w:val="32"/>
          <w:szCs w:val="32"/>
        </w:rPr>
      </w:pPr>
    </w:p>
    <w:p w:rsidR="00CF3C1C" w:rsidRDefault="00CF3C1C" w:rsidP="00CF3C1C">
      <w:pPr>
        <w:autoSpaceDE w:val="0"/>
        <w:autoSpaceDN w:val="0"/>
        <w:adjustRightInd w:val="0"/>
        <w:spacing w:after="0" w:line="240" w:lineRule="auto"/>
        <w:jc w:val="both"/>
        <w:rPr>
          <w:sz w:val="32"/>
          <w:szCs w:val="32"/>
        </w:rPr>
      </w:pPr>
      <w:r w:rsidRPr="00CF3C1C">
        <w:rPr>
          <w:b/>
          <w:bCs/>
          <w:sz w:val="32"/>
          <w:szCs w:val="32"/>
        </w:rPr>
        <w:t xml:space="preserve">2-TEP ou PET=Tomographie par émission de positons </w:t>
      </w:r>
    </w:p>
    <w:p w:rsidR="00CF3C1C" w:rsidRDefault="00CF3C1C" w:rsidP="00CF3C1C">
      <w:pPr>
        <w:autoSpaceDE w:val="0"/>
        <w:autoSpaceDN w:val="0"/>
        <w:adjustRightInd w:val="0"/>
        <w:spacing w:after="0" w:line="240" w:lineRule="auto"/>
        <w:jc w:val="both"/>
        <w:rPr>
          <w:sz w:val="32"/>
          <w:szCs w:val="32"/>
        </w:rPr>
      </w:pPr>
      <w:r>
        <w:rPr>
          <w:sz w:val="32"/>
          <w:szCs w:val="32"/>
        </w:rPr>
        <w:t xml:space="preserve">C’est un </w:t>
      </w:r>
      <w:r w:rsidRPr="00CF3C1C">
        <w:rPr>
          <w:sz w:val="32"/>
          <w:szCs w:val="32"/>
        </w:rPr>
        <w:t>examen d’imagerie fonctionnelle par scintigraphie grâce à un traceur radioactif</w:t>
      </w:r>
      <w:r>
        <w:rPr>
          <w:sz w:val="32"/>
          <w:szCs w:val="32"/>
        </w:rPr>
        <w:t>.</w:t>
      </w:r>
      <w:r w:rsidRPr="00CF3C1C">
        <w:rPr>
          <w:sz w:val="32"/>
          <w:szCs w:val="32"/>
        </w:rPr>
        <w:t xml:space="preserve"> Pratiqué par des radiologues spécialisés en médecine nucléaire</w:t>
      </w:r>
      <w:r>
        <w:rPr>
          <w:sz w:val="32"/>
          <w:szCs w:val="32"/>
        </w:rPr>
        <w:t>.</w:t>
      </w:r>
      <w:r w:rsidRPr="00CF3C1C">
        <w:rPr>
          <w:sz w:val="32"/>
          <w:szCs w:val="32"/>
        </w:rPr>
        <w:t xml:space="preserve"> </w:t>
      </w:r>
    </w:p>
    <w:p w:rsidR="00CF3C1C" w:rsidRDefault="00CF3C1C" w:rsidP="00CF3C1C">
      <w:pPr>
        <w:autoSpaceDE w:val="0"/>
        <w:autoSpaceDN w:val="0"/>
        <w:adjustRightInd w:val="0"/>
        <w:spacing w:after="0" w:line="240" w:lineRule="auto"/>
        <w:jc w:val="both"/>
        <w:rPr>
          <w:sz w:val="32"/>
          <w:szCs w:val="32"/>
        </w:rPr>
      </w:pPr>
      <w:r>
        <w:rPr>
          <w:sz w:val="32"/>
          <w:szCs w:val="32"/>
        </w:rPr>
        <w:t>On pratique une i</w:t>
      </w:r>
      <w:r w:rsidRPr="00CF3C1C">
        <w:rPr>
          <w:sz w:val="32"/>
          <w:szCs w:val="32"/>
        </w:rPr>
        <w:t xml:space="preserve">njection en intraveineux d’un traceur faiblement radioactif : glucose marqué au fluor 18 (18FDG=fluorodésoxyglucose) ou autre. Ce traceur se fixe au niveau des tissus qui consomment de grandes quantités de glucose (tissus cancéreux, </w:t>
      </w:r>
      <w:r w:rsidRPr="00CF3C1C">
        <w:rPr>
          <w:b/>
          <w:bCs/>
          <w:sz w:val="32"/>
          <w:szCs w:val="32"/>
        </w:rPr>
        <w:t>myocarde</w:t>
      </w:r>
      <w:r w:rsidRPr="00CF3C1C">
        <w:rPr>
          <w:sz w:val="32"/>
          <w:szCs w:val="32"/>
        </w:rPr>
        <w:t>,</w:t>
      </w:r>
      <w:r>
        <w:rPr>
          <w:sz w:val="32"/>
          <w:szCs w:val="32"/>
        </w:rPr>
        <w:t xml:space="preserve"> </w:t>
      </w:r>
      <w:r w:rsidRPr="00CF3C1C">
        <w:rPr>
          <w:sz w:val="32"/>
          <w:szCs w:val="32"/>
        </w:rPr>
        <w:t>cerveau)</w:t>
      </w:r>
      <w:r>
        <w:rPr>
          <w:sz w:val="32"/>
          <w:szCs w:val="32"/>
        </w:rPr>
        <w:t>.</w:t>
      </w:r>
      <w:r w:rsidRPr="00CF3C1C">
        <w:rPr>
          <w:sz w:val="32"/>
          <w:szCs w:val="32"/>
        </w:rPr>
        <w:t xml:space="preserve"> Ce traceur émet des positons et surtout leur concentration en chaque point de l’organe qui sont localisés par la caméra TEP</w:t>
      </w:r>
      <w:r>
        <w:rPr>
          <w:sz w:val="32"/>
          <w:szCs w:val="32"/>
        </w:rPr>
        <w:t>.</w:t>
      </w:r>
      <w:r w:rsidRPr="00CF3C1C">
        <w:rPr>
          <w:sz w:val="32"/>
          <w:szCs w:val="32"/>
        </w:rPr>
        <w:t xml:space="preserve"> Un système informatique permet de construire les images en 2D et 3D d’émission de la répartition du traceur</w:t>
      </w:r>
      <w:r>
        <w:rPr>
          <w:sz w:val="32"/>
          <w:szCs w:val="32"/>
        </w:rPr>
        <w:t>.</w:t>
      </w:r>
      <w:r w:rsidRPr="00CF3C1C">
        <w:rPr>
          <w:sz w:val="32"/>
          <w:szCs w:val="32"/>
        </w:rPr>
        <w:t xml:space="preserve"> Le patient doit être à </w:t>
      </w:r>
      <w:r>
        <w:rPr>
          <w:sz w:val="32"/>
          <w:szCs w:val="32"/>
        </w:rPr>
        <w:t>jeun et</w:t>
      </w:r>
      <w:r w:rsidRPr="00CF3C1C">
        <w:rPr>
          <w:sz w:val="32"/>
          <w:szCs w:val="32"/>
        </w:rPr>
        <w:t xml:space="preserve"> au repos strict 30 mn avant l’injection pour éviter</w:t>
      </w:r>
      <w:r>
        <w:rPr>
          <w:sz w:val="32"/>
          <w:szCs w:val="32"/>
        </w:rPr>
        <w:t xml:space="preserve"> toute fixation musculaire. On injecte une </w:t>
      </w:r>
      <w:r w:rsidRPr="00CF3C1C">
        <w:rPr>
          <w:sz w:val="32"/>
          <w:szCs w:val="32"/>
        </w:rPr>
        <w:t>dose en fonction du poids</w:t>
      </w:r>
      <w:r>
        <w:rPr>
          <w:sz w:val="32"/>
          <w:szCs w:val="32"/>
        </w:rPr>
        <w:t xml:space="preserve"> du patient.</w:t>
      </w:r>
      <w:r w:rsidRPr="00CF3C1C">
        <w:rPr>
          <w:sz w:val="32"/>
          <w:szCs w:val="32"/>
        </w:rPr>
        <w:t xml:space="preserve"> Puis temps de repos strict d’environ 1 heure après l’injection pour </w:t>
      </w:r>
      <w:r>
        <w:rPr>
          <w:sz w:val="32"/>
          <w:szCs w:val="32"/>
        </w:rPr>
        <w:t xml:space="preserve"> avoir une bonne fixation du marqueur </w:t>
      </w:r>
      <w:r w:rsidRPr="00CF3C1C">
        <w:rPr>
          <w:sz w:val="32"/>
          <w:szCs w:val="32"/>
        </w:rPr>
        <w:t>et non dispersion dans d’autr</w:t>
      </w:r>
      <w:r>
        <w:rPr>
          <w:sz w:val="32"/>
          <w:szCs w:val="32"/>
        </w:rPr>
        <w:t xml:space="preserve">es cellules. Puis, vider la vessie pour </w:t>
      </w:r>
      <w:r w:rsidRPr="00CF3C1C">
        <w:rPr>
          <w:sz w:val="32"/>
          <w:szCs w:val="32"/>
        </w:rPr>
        <w:t>diminuer le</w:t>
      </w:r>
      <w:r>
        <w:rPr>
          <w:sz w:val="32"/>
          <w:szCs w:val="32"/>
        </w:rPr>
        <w:t xml:space="preserve">s rayonnements du FDG non fixé. </w:t>
      </w:r>
      <w:r w:rsidRPr="00CF3C1C">
        <w:rPr>
          <w:sz w:val="32"/>
          <w:szCs w:val="32"/>
        </w:rPr>
        <w:t>Puis pass</w:t>
      </w:r>
      <w:r>
        <w:rPr>
          <w:sz w:val="32"/>
          <w:szCs w:val="32"/>
        </w:rPr>
        <w:t>age sur la table de la caméra. C’est un e</w:t>
      </w:r>
      <w:r w:rsidRPr="00CF3C1C">
        <w:rPr>
          <w:sz w:val="32"/>
          <w:szCs w:val="32"/>
        </w:rPr>
        <w:t>xamen long (40 mn à 1h)</w:t>
      </w:r>
      <w:r>
        <w:rPr>
          <w:sz w:val="32"/>
          <w:szCs w:val="32"/>
        </w:rPr>
        <w:t>.</w:t>
      </w:r>
      <w:r w:rsidRPr="00CF3C1C">
        <w:rPr>
          <w:sz w:val="32"/>
          <w:szCs w:val="32"/>
        </w:rPr>
        <w:t xml:space="preserve"> Puis, boire régulièrement pendant 3 heures pour éliminer le traceur</w:t>
      </w:r>
      <w:r>
        <w:rPr>
          <w:sz w:val="32"/>
          <w:szCs w:val="32"/>
        </w:rPr>
        <w:t>.</w:t>
      </w:r>
      <w:r w:rsidRPr="00CF3C1C">
        <w:rPr>
          <w:sz w:val="32"/>
          <w:szCs w:val="32"/>
        </w:rPr>
        <w:t xml:space="preserve"> </w:t>
      </w:r>
    </w:p>
    <w:p w:rsidR="00CF3C1C" w:rsidRDefault="00CF3C1C" w:rsidP="00CF3C1C">
      <w:pPr>
        <w:autoSpaceDE w:val="0"/>
        <w:autoSpaceDN w:val="0"/>
        <w:adjustRightInd w:val="0"/>
        <w:spacing w:after="0" w:line="240" w:lineRule="auto"/>
        <w:jc w:val="both"/>
        <w:rPr>
          <w:sz w:val="32"/>
          <w:szCs w:val="32"/>
        </w:rPr>
      </w:pPr>
      <w:r w:rsidRPr="00BC6B1A">
        <w:rPr>
          <w:i/>
          <w:iCs/>
          <w:sz w:val="32"/>
          <w:szCs w:val="32"/>
          <w:u w:val="single"/>
        </w:rPr>
        <w:t>CI</w:t>
      </w:r>
      <w:r>
        <w:rPr>
          <w:sz w:val="32"/>
          <w:szCs w:val="32"/>
        </w:rPr>
        <w:t xml:space="preserve">: </w:t>
      </w:r>
      <w:r w:rsidRPr="00CF3C1C">
        <w:rPr>
          <w:sz w:val="32"/>
          <w:szCs w:val="32"/>
        </w:rPr>
        <w:t>grossesse, allaitement, glycémie &gt;2g/l</w:t>
      </w:r>
      <w:r>
        <w:rPr>
          <w:sz w:val="32"/>
          <w:szCs w:val="32"/>
        </w:rPr>
        <w:t>.</w:t>
      </w:r>
      <w:r w:rsidRPr="00CF3C1C">
        <w:rPr>
          <w:sz w:val="32"/>
          <w:szCs w:val="32"/>
        </w:rPr>
        <w:t xml:space="preserve"> </w:t>
      </w:r>
    </w:p>
    <w:p w:rsidR="00CF3C1C" w:rsidRDefault="00CF3C1C" w:rsidP="00CF3C1C">
      <w:pPr>
        <w:autoSpaceDE w:val="0"/>
        <w:autoSpaceDN w:val="0"/>
        <w:adjustRightInd w:val="0"/>
        <w:spacing w:after="0" w:line="240" w:lineRule="auto"/>
        <w:jc w:val="both"/>
        <w:rPr>
          <w:sz w:val="32"/>
          <w:szCs w:val="32"/>
        </w:rPr>
      </w:pPr>
      <w:r w:rsidRPr="00BC6B1A">
        <w:rPr>
          <w:i/>
          <w:iCs/>
          <w:sz w:val="32"/>
          <w:szCs w:val="32"/>
          <w:u w:val="single"/>
        </w:rPr>
        <w:t>Avantages:</w:t>
      </w:r>
      <w:r w:rsidRPr="00CF3C1C">
        <w:rPr>
          <w:sz w:val="32"/>
          <w:szCs w:val="32"/>
        </w:rPr>
        <w:t xml:space="preserve"> non douloureux, non dangereux</w:t>
      </w:r>
      <w:r>
        <w:rPr>
          <w:sz w:val="32"/>
          <w:szCs w:val="32"/>
        </w:rPr>
        <w:t>.</w:t>
      </w:r>
      <w:r w:rsidRPr="00CF3C1C">
        <w:rPr>
          <w:sz w:val="32"/>
          <w:szCs w:val="32"/>
        </w:rPr>
        <w:t xml:space="preserve"> </w:t>
      </w:r>
    </w:p>
    <w:p w:rsidR="00CF3C1C" w:rsidRDefault="00CF3C1C" w:rsidP="00CF3C1C">
      <w:pPr>
        <w:autoSpaceDE w:val="0"/>
        <w:autoSpaceDN w:val="0"/>
        <w:adjustRightInd w:val="0"/>
        <w:spacing w:after="0" w:line="240" w:lineRule="auto"/>
        <w:jc w:val="both"/>
        <w:rPr>
          <w:sz w:val="32"/>
          <w:szCs w:val="32"/>
        </w:rPr>
      </w:pPr>
      <w:r w:rsidRPr="00BC6B1A">
        <w:rPr>
          <w:i/>
          <w:iCs/>
          <w:sz w:val="32"/>
          <w:szCs w:val="32"/>
          <w:u w:val="single"/>
        </w:rPr>
        <w:lastRenderedPageBreak/>
        <w:t>Inconvénients:</w:t>
      </w:r>
      <w:r w:rsidRPr="00CF3C1C">
        <w:rPr>
          <w:sz w:val="32"/>
          <w:szCs w:val="32"/>
        </w:rPr>
        <w:t xml:space="preserve"> invasif, immobilité stricte avant, après l’injection et pendant l’examen sous la caméra</w:t>
      </w:r>
      <w:r>
        <w:rPr>
          <w:sz w:val="32"/>
          <w:szCs w:val="32"/>
        </w:rPr>
        <w:t>.</w:t>
      </w:r>
      <w:r w:rsidRPr="00CF3C1C">
        <w:rPr>
          <w:sz w:val="32"/>
          <w:szCs w:val="32"/>
        </w:rPr>
        <w:t xml:space="preserve"> </w:t>
      </w:r>
    </w:p>
    <w:p w:rsidR="00CF3C1C" w:rsidRPr="00CF3C1C" w:rsidRDefault="00CF3C1C" w:rsidP="00CF3C1C">
      <w:pPr>
        <w:autoSpaceDE w:val="0"/>
        <w:autoSpaceDN w:val="0"/>
        <w:adjustRightInd w:val="0"/>
        <w:spacing w:after="0" w:line="240" w:lineRule="auto"/>
        <w:jc w:val="both"/>
        <w:rPr>
          <w:sz w:val="32"/>
          <w:szCs w:val="32"/>
        </w:rPr>
      </w:pPr>
      <w:r w:rsidRPr="00CF3C1C">
        <w:rPr>
          <w:sz w:val="32"/>
          <w:szCs w:val="32"/>
        </w:rPr>
        <w:t xml:space="preserve">Actuellement, </w:t>
      </w:r>
      <w:r>
        <w:rPr>
          <w:sz w:val="32"/>
          <w:szCs w:val="32"/>
        </w:rPr>
        <w:t>l’</w:t>
      </w:r>
      <w:r w:rsidRPr="00CF3C1C">
        <w:rPr>
          <w:sz w:val="32"/>
          <w:szCs w:val="32"/>
        </w:rPr>
        <w:t xml:space="preserve">examen </w:t>
      </w:r>
      <w:r>
        <w:rPr>
          <w:sz w:val="32"/>
          <w:szCs w:val="32"/>
        </w:rPr>
        <w:t xml:space="preserve">est </w:t>
      </w:r>
      <w:r w:rsidRPr="00CF3C1C">
        <w:rPr>
          <w:sz w:val="32"/>
          <w:szCs w:val="32"/>
        </w:rPr>
        <w:t>couplé au scanner : PET-SCAN= TEP-TDM C’est un examen d’imagerie nucléaire qui combine la TEP et le SCANNER</w:t>
      </w:r>
      <w:r>
        <w:rPr>
          <w:sz w:val="32"/>
          <w:szCs w:val="32"/>
        </w:rPr>
        <w:t>.</w:t>
      </w:r>
    </w:p>
    <w:p w:rsidR="00CF3C1C" w:rsidRPr="00CF3C1C" w:rsidRDefault="00CF3C1C" w:rsidP="00BC6B1A">
      <w:pPr>
        <w:autoSpaceDE w:val="0"/>
        <w:autoSpaceDN w:val="0"/>
        <w:adjustRightInd w:val="0"/>
        <w:spacing w:after="0" w:line="240" w:lineRule="auto"/>
        <w:jc w:val="both"/>
        <w:rPr>
          <w:sz w:val="32"/>
          <w:szCs w:val="32"/>
        </w:rPr>
      </w:pPr>
      <w:r w:rsidRPr="00CF3C1C">
        <w:rPr>
          <w:sz w:val="32"/>
          <w:szCs w:val="32"/>
        </w:rPr>
        <w:t>- La TEP repère les cellul</w:t>
      </w:r>
      <w:r>
        <w:rPr>
          <w:sz w:val="32"/>
          <w:szCs w:val="32"/>
        </w:rPr>
        <w:t>es ayant un métabolisme anormal.</w:t>
      </w:r>
    </w:p>
    <w:p w:rsidR="00CF3C1C" w:rsidRPr="00CF3C1C" w:rsidRDefault="00CF3C1C" w:rsidP="00BC6B1A">
      <w:pPr>
        <w:autoSpaceDE w:val="0"/>
        <w:autoSpaceDN w:val="0"/>
        <w:adjustRightInd w:val="0"/>
        <w:spacing w:after="0" w:line="240" w:lineRule="auto"/>
        <w:jc w:val="both"/>
        <w:rPr>
          <w:sz w:val="32"/>
          <w:szCs w:val="32"/>
        </w:rPr>
      </w:pPr>
      <w:r w:rsidRPr="00CF3C1C">
        <w:rPr>
          <w:sz w:val="32"/>
          <w:szCs w:val="32"/>
        </w:rPr>
        <w:t>-Le scanner (RX) permet de situer les images obtenues à la TEP dans leur environnement anatomique</w:t>
      </w:r>
      <w:r>
        <w:rPr>
          <w:sz w:val="32"/>
          <w:szCs w:val="32"/>
        </w:rPr>
        <w:t>.</w:t>
      </w:r>
    </w:p>
    <w:p w:rsidR="00CF3C1C" w:rsidRPr="00CF3C1C" w:rsidRDefault="00CF3C1C" w:rsidP="00BC6B1A">
      <w:pPr>
        <w:autoSpaceDE w:val="0"/>
        <w:autoSpaceDN w:val="0"/>
        <w:adjustRightInd w:val="0"/>
        <w:spacing w:after="0" w:line="240" w:lineRule="auto"/>
        <w:jc w:val="both"/>
        <w:rPr>
          <w:sz w:val="32"/>
          <w:szCs w:val="32"/>
        </w:rPr>
      </w:pPr>
      <w:r w:rsidRPr="00CF3C1C">
        <w:rPr>
          <w:sz w:val="32"/>
          <w:szCs w:val="32"/>
        </w:rPr>
        <w:t>Puis, on fusionne ces 2 images. L’examen se passe en 2 étapes:</w:t>
      </w:r>
    </w:p>
    <w:p w:rsidR="00CF3C1C" w:rsidRPr="00CF3C1C" w:rsidRDefault="00CF3C1C" w:rsidP="00BC6B1A">
      <w:pPr>
        <w:autoSpaceDE w:val="0"/>
        <w:autoSpaceDN w:val="0"/>
        <w:adjustRightInd w:val="0"/>
        <w:spacing w:after="0" w:line="240" w:lineRule="auto"/>
        <w:jc w:val="both"/>
        <w:rPr>
          <w:sz w:val="32"/>
          <w:szCs w:val="32"/>
        </w:rPr>
      </w:pPr>
      <w:r w:rsidRPr="00CF3C1C">
        <w:rPr>
          <w:sz w:val="32"/>
          <w:szCs w:val="32"/>
        </w:rPr>
        <w:t xml:space="preserve">-le patient coulisse rapidement pour les images </w:t>
      </w:r>
      <w:proofErr w:type="gramStart"/>
      <w:r w:rsidRPr="00CF3C1C">
        <w:rPr>
          <w:sz w:val="32"/>
          <w:szCs w:val="32"/>
        </w:rPr>
        <w:t>scanner</w:t>
      </w:r>
      <w:proofErr w:type="gramEnd"/>
      <w:r w:rsidR="00BC6B1A">
        <w:rPr>
          <w:sz w:val="32"/>
          <w:szCs w:val="32"/>
        </w:rPr>
        <w:t>,</w:t>
      </w:r>
    </w:p>
    <w:p w:rsidR="00CF3C1C" w:rsidRDefault="00CF3C1C" w:rsidP="00BC6B1A">
      <w:pPr>
        <w:autoSpaceDE w:val="0"/>
        <w:autoSpaceDN w:val="0"/>
        <w:adjustRightInd w:val="0"/>
        <w:spacing w:after="0" w:line="240" w:lineRule="auto"/>
        <w:jc w:val="both"/>
        <w:rPr>
          <w:sz w:val="32"/>
          <w:szCs w:val="32"/>
        </w:rPr>
      </w:pPr>
      <w:r w:rsidRPr="00CF3C1C">
        <w:rPr>
          <w:sz w:val="32"/>
          <w:szCs w:val="32"/>
        </w:rPr>
        <w:t>-puis il passe plus lentement dans la PET pour prendre les images fonctionnelles</w:t>
      </w:r>
      <w:r w:rsidR="00BC6B1A">
        <w:rPr>
          <w:sz w:val="32"/>
          <w:szCs w:val="32"/>
        </w:rPr>
        <w:t>.</w:t>
      </w:r>
    </w:p>
    <w:p w:rsidR="00BC6B1A" w:rsidRDefault="00BC6B1A" w:rsidP="00BC6B1A">
      <w:pPr>
        <w:autoSpaceDE w:val="0"/>
        <w:autoSpaceDN w:val="0"/>
        <w:adjustRightInd w:val="0"/>
        <w:spacing w:after="0" w:line="240" w:lineRule="auto"/>
        <w:jc w:val="both"/>
        <w:rPr>
          <w:sz w:val="32"/>
          <w:szCs w:val="32"/>
        </w:rPr>
      </w:pPr>
      <w:r w:rsidRPr="00BC6B1A">
        <w:rPr>
          <w:i/>
          <w:iCs/>
          <w:sz w:val="32"/>
          <w:szCs w:val="32"/>
          <w:u w:val="single"/>
        </w:rPr>
        <w:t>Intérêts:</w:t>
      </w:r>
      <w:r w:rsidRPr="00BC6B1A">
        <w:rPr>
          <w:sz w:val="32"/>
          <w:szCs w:val="32"/>
        </w:rPr>
        <w:t xml:space="preserve"> </w:t>
      </w:r>
    </w:p>
    <w:p w:rsidR="00BC6B1A" w:rsidRPr="00BC6B1A" w:rsidRDefault="00BC6B1A" w:rsidP="00BC6B1A">
      <w:pPr>
        <w:autoSpaceDE w:val="0"/>
        <w:autoSpaceDN w:val="0"/>
        <w:adjustRightInd w:val="0"/>
        <w:spacing w:after="0" w:line="240" w:lineRule="auto"/>
        <w:jc w:val="both"/>
        <w:rPr>
          <w:sz w:val="32"/>
          <w:szCs w:val="32"/>
        </w:rPr>
      </w:pPr>
      <w:r w:rsidRPr="00BC6B1A">
        <w:rPr>
          <w:sz w:val="32"/>
          <w:szCs w:val="32"/>
        </w:rPr>
        <w:t xml:space="preserve">-faire un </w:t>
      </w:r>
      <w:r>
        <w:rPr>
          <w:sz w:val="32"/>
          <w:szCs w:val="32"/>
        </w:rPr>
        <w:t>diagnostic de tumeurs malignes,</w:t>
      </w:r>
      <w:r w:rsidRPr="00BC6B1A">
        <w:rPr>
          <w:sz w:val="32"/>
          <w:szCs w:val="32"/>
        </w:rPr>
        <w:t xml:space="preserve"> rechercher des métastases. Donc utili</w:t>
      </w:r>
      <w:r>
        <w:rPr>
          <w:sz w:val="32"/>
          <w:szCs w:val="32"/>
        </w:rPr>
        <w:t xml:space="preserve">sé dans les bilans d’extension et/ou </w:t>
      </w:r>
      <w:r w:rsidRPr="00BC6B1A">
        <w:rPr>
          <w:sz w:val="32"/>
          <w:szCs w:val="32"/>
        </w:rPr>
        <w:t>évaluer la réponse aux traitements (existence possible d’un foyer résiduel)</w:t>
      </w:r>
      <w:r>
        <w:rPr>
          <w:sz w:val="32"/>
          <w:szCs w:val="32"/>
        </w:rPr>
        <w:t>.</w:t>
      </w:r>
    </w:p>
    <w:p w:rsidR="00BC6B1A" w:rsidRPr="00BC6B1A" w:rsidRDefault="00BC6B1A" w:rsidP="00BC6B1A">
      <w:pPr>
        <w:autoSpaceDE w:val="0"/>
        <w:autoSpaceDN w:val="0"/>
        <w:adjustRightInd w:val="0"/>
        <w:spacing w:after="0" w:line="240" w:lineRule="auto"/>
        <w:jc w:val="both"/>
        <w:rPr>
          <w:sz w:val="32"/>
          <w:szCs w:val="32"/>
        </w:rPr>
      </w:pPr>
      <w:r w:rsidRPr="00BC6B1A">
        <w:rPr>
          <w:sz w:val="32"/>
          <w:szCs w:val="32"/>
        </w:rPr>
        <w:t xml:space="preserve">-diagnostic précoce </w:t>
      </w:r>
      <w:r>
        <w:rPr>
          <w:sz w:val="32"/>
          <w:szCs w:val="32"/>
        </w:rPr>
        <w:t xml:space="preserve">de la maladie d’Alzheimer ou du </w:t>
      </w:r>
      <w:r w:rsidRPr="00BC6B1A">
        <w:rPr>
          <w:sz w:val="32"/>
          <w:szCs w:val="32"/>
        </w:rPr>
        <w:t>Parkinson</w:t>
      </w:r>
      <w:r>
        <w:rPr>
          <w:sz w:val="32"/>
          <w:szCs w:val="32"/>
        </w:rPr>
        <w:t>.</w:t>
      </w:r>
    </w:p>
    <w:p w:rsidR="00BC6B1A" w:rsidRPr="00CF3C1C" w:rsidRDefault="00BC6B1A" w:rsidP="00BC6B1A">
      <w:pPr>
        <w:autoSpaceDE w:val="0"/>
        <w:autoSpaceDN w:val="0"/>
        <w:adjustRightInd w:val="0"/>
        <w:spacing w:after="0" w:line="240" w:lineRule="auto"/>
        <w:jc w:val="both"/>
        <w:rPr>
          <w:sz w:val="32"/>
          <w:szCs w:val="32"/>
        </w:rPr>
      </w:pPr>
      <w:r w:rsidRPr="00BC6B1A">
        <w:rPr>
          <w:sz w:val="32"/>
          <w:szCs w:val="32"/>
        </w:rPr>
        <w:t>-</w:t>
      </w:r>
      <w:r w:rsidRPr="00BC6B1A">
        <w:rPr>
          <w:b/>
          <w:bCs/>
          <w:sz w:val="32"/>
          <w:szCs w:val="32"/>
        </w:rPr>
        <w:t>viabilité du muscle cardiaque après infarctus</w:t>
      </w:r>
      <w:r>
        <w:rPr>
          <w:b/>
          <w:bCs/>
          <w:sz w:val="32"/>
          <w:szCs w:val="32"/>
        </w:rPr>
        <w:t>.</w:t>
      </w:r>
    </w:p>
    <w:p w:rsidR="00C85C41" w:rsidRDefault="00C85C41" w:rsidP="009D2E05">
      <w:pPr>
        <w:autoSpaceDE w:val="0"/>
        <w:autoSpaceDN w:val="0"/>
        <w:adjustRightInd w:val="0"/>
        <w:spacing w:after="0" w:line="240" w:lineRule="auto"/>
        <w:jc w:val="both"/>
        <w:rPr>
          <w:rFonts w:cstheme="minorHAnsi"/>
          <w:color w:val="000000"/>
          <w:sz w:val="32"/>
          <w:szCs w:val="32"/>
          <w:lang w:bidi="he-IL"/>
        </w:rPr>
      </w:pPr>
    </w:p>
    <w:p w:rsidR="00CF3C1C" w:rsidRDefault="00C85C41" w:rsidP="00C85C41">
      <w:pPr>
        <w:tabs>
          <w:tab w:val="left" w:pos="2340"/>
        </w:tabs>
        <w:rPr>
          <w:rFonts w:cstheme="minorHAnsi"/>
          <w:sz w:val="32"/>
          <w:szCs w:val="32"/>
          <w:lang w:bidi="he-IL"/>
        </w:rPr>
      </w:pPr>
      <w:r>
        <w:rPr>
          <w:rFonts w:cstheme="minorHAnsi"/>
          <w:sz w:val="32"/>
          <w:szCs w:val="32"/>
          <w:lang w:bidi="he-IL"/>
        </w:rPr>
        <w:tab/>
      </w:r>
      <w:r w:rsidRPr="00C85C41">
        <w:rPr>
          <w:rFonts w:cstheme="minorHAnsi"/>
          <w:noProof/>
          <w:sz w:val="32"/>
          <w:szCs w:val="32"/>
          <w:lang w:eastAsia="fr-FR" w:bidi="he-IL"/>
        </w:rPr>
        <w:drawing>
          <wp:inline distT="0" distB="0" distL="0" distR="0">
            <wp:extent cx="4219575" cy="3552825"/>
            <wp:effectExtent l="0" t="0" r="9525" b="9525"/>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219575" cy="3552825"/>
                    </a:xfrm>
                    <a:prstGeom prst="rect">
                      <a:avLst/>
                    </a:prstGeom>
                    <a:noFill/>
                    <a:ln>
                      <a:noFill/>
                    </a:ln>
                  </pic:spPr>
                </pic:pic>
              </a:graphicData>
            </a:graphic>
          </wp:inline>
        </w:drawing>
      </w:r>
    </w:p>
    <w:p w:rsidR="00C85C41" w:rsidRDefault="00C85C41" w:rsidP="00C85C41">
      <w:pPr>
        <w:tabs>
          <w:tab w:val="left" w:pos="2340"/>
        </w:tabs>
        <w:rPr>
          <w:rFonts w:cstheme="minorHAnsi"/>
          <w:sz w:val="32"/>
          <w:szCs w:val="32"/>
          <w:lang w:bidi="he-IL"/>
        </w:rPr>
      </w:pPr>
      <w:r w:rsidRPr="00C85C41">
        <w:rPr>
          <w:rFonts w:cstheme="minorHAnsi"/>
          <w:noProof/>
          <w:sz w:val="32"/>
          <w:szCs w:val="32"/>
          <w:lang w:eastAsia="fr-FR" w:bidi="he-IL"/>
        </w:rPr>
        <w:lastRenderedPageBreak/>
        <w:drawing>
          <wp:inline distT="0" distB="0" distL="0" distR="0">
            <wp:extent cx="5248275" cy="3914775"/>
            <wp:effectExtent l="0" t="0" r="9525" b="9525"/>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48275" cy="3914775"/>
                    </a:xfrm>
                    <a:prstGeom prst="rect">
                      <a:avLst/>
                    </a:prstGeom>
                    <a:noFill/>
                    <a:ln>
                      <a:noFill/>
                    </a:ln>
                  </pic:spPr>
                </pic:pic>
              </a:graphicData>
            </a:graphic>
          </wp:inline>
        </w:drawing>
      </w:r>
    </w:p>
    <w:p w:rsidR="00E35835" w:rsidRDefault="00E35835" w:rsidP="00C85C41">
      <w:pPr>
        <w:tabs>
          <w:tab w:val="left" w:pos="2340"/>
        </w:tabs>
        <w:rPr>
          <w:rFonts w:cstheme="minorHAnsi"/>
          <w:b/>
          <w:bCs/>
          <w:sz w:val="32"/>
          <w:szCs w:val="32"/>
          <w:lang w:bidi="he-IL"/>
        </w:rPr>
      </w:pPr>
      <w:r w:rsidRPr="00E35835">
        <w:rPr>
          <w:rFonts w:cstheme="minorHAnsi"/>
          <w:b/>
          <w:bCs/>
          <w:sz w:val="32"/>
          <w:szCs w:val="32"/>
          <w:lang w:bidi="he-IL"/>
        </w:rPr>
        <w:t>3- ECHOGRAPHIE</w:t>
      </w:r>
      <w:r>
        <w:rPr>
          <w:rFonts w:cstheme="minorHAnsi"/>
          <w:b/>
          <w:bCs/>
          <w:sz w:val="32"/>
          <w:szCs w:val="32"/>
          <w:lang w:bidi="he-IL"/>
        </w:rPr>
        <w:t> :</w:t>
      </w:r>
    </w:p>
    <w:p w:rsidR="00E35835" w:rsidRDefault="00E35835" w:rsidP="00E35835">
      <w:pPr>
        <w:tabs>
          <w:tab w:val="left" w:pos="2340"/>
        </w:tabs>
        <w:jc w:val="both"/>
        <w:rPr>
          <w:rFonts w:cstheme="minorHAnsi"/>
          <w:sz w:val="32"/>
          <w:szCs w:val="32"/>
          <w:lang w:bidi="he-IL"/>
        </w:rPr>
      </w:pPr>
      <w:r w:rsidRPr="00E35835">
        <w:rPr>
          <w:rFonts w:cstheme="minorHAnsi"/>
          <w:i/>
          <w:iCs/>
          <w:sz w:val="32"/>
          <w:szCs w:val="32"/>
          <w:u w:val="single"/>
          <w:lang w:bidi="he-IL"/>
        </w:rPr>
        <w:t>Définition:</w:t>
      </w:r>
      <w:r w:rsidRPr="00E35835">
        <w:rPr>
          <w:rFonts w:cstheme="minorHAnsi"/>
          <w:sz w:val="32"/>
          <w:szCs w:val="32"/>
          <w:lang w:bidi="he-IL"/>
        </w:rPr>
        <w:t xml:space="preserve"> Examen d’imagerie avec des Ultrasons(US)</w:t>
      </w:r>
      <w:r>
        <w:rPr>
          <w:rFonts w:cstheme="minorHAnsi"/>
          <w:sz w:val="32"/>
          <w:szCs w:val="32"/>
          <w:lang w:bidi="he-IL"/>
        </w:rPr>
        <w:t>.</w:t>
      </w:r>
    </w:p>
    <w:p w:rsidR="00E35835" w:rsidRDefault="00E35835" w:rsidP="00E35835">
      <w:pPr>
        <w:tabs>
          <w:tab w:val="left" w:pos="2340"/>
        </w:tabs>
        <w:jc w:val="both"/>
        <w:rPr>
          <w:sz w:val="32"/>
          <w:szCs w:val="32"/>
        </w:rPr>
      </w:pPr>
      <w:r w:rsidRPr="00E35835">
        <w:rPr>
          <w:i/>
          <w:iCs/>
          <w:sz w:val="32"/>
          <w:szCs w:val="32"/>
          <w:u w:val="single"/>
        </w:rPr>
        <w:t>Principe:</w:t>
      </w:r>
      <w:r w:rsidRPr="00E35835">
        <w:rPr>
          <w:sz w:val="32"/>
          <w:szCs w:val="32"/>
        </w:rPr>
        <w:t xml:space="preserve"> l’échographie utilise un faisceau d’US qui se propagent dans les milieux liquides, cheminent jusqu’ à l’organe à étudier et reviennent vers la sonde différemment selon la nature de l’organe .Les échos sont renvoyés à un ordinateur qui crée une image sur un écran et permet une exploration en temps réel</w:t>
      </w:r>
      <w:r>
        <w:rPr>
          <w:sz w:val="32"/>
          <w:szCs w:val="32"/>
        </w:rPr>
        <w:t>.</w:t>
      </w:r>
    </w:p>
    <w:p w:rsidR="00E866E6" w:rsidRPr="00E866E6" w:rsidRDefault="00D1742E" w:rsidP="00E866E6">
      <w:pPr>
        <w:tabs>
          <w:tab w:val="left" w:pos="2340"/>
        </w:tabs>
        <w:jc w:val="both"/>
        <w:rPr>
          <w:rFonts w:cstheme="minorHAnsi"/>
          <w:sz w:val="32"/>
          <w:szCs w:val="32"/>
          <w:lang w:bidi="he-IL"/>
        </w:rPr>
      </w:pPr>
      <w:r w:rsidRPr="00D1742E">
        <w:rPr>
          <w:rFonts w:cstheme="minorHAnsi"/>
          <w:i/>
          <w:iCs/>
          <w:sz w:val="32"/>
          <w:szCs w:val="32"/>
          <w:u w:val="single"/>
          <w:lang w:bidi="he-IL"/>
        </w:rPr>
        <w:t>Technique</w:t>
      </w:r>
      <w:r w:rsidR="004A2DBD">
        <w:rPr>
          <w:rFonts w:cstheme="minorHAnsi"/>
          <w:i/>
          <w:iCs/>
          <w:sz w:val="32"/>
          <w:szCs w:val="32"/>
          <w:u w:val="single"/>
          <w:lang w:bidi="he-IL"/>
        </w:rPr>
        <w:t> </w:t>
      </w:r>
      <w:r w:rsidR="004A2DBD">
        <w:rPr>
          <w:rFonts w:cstheme="minorHAnsi"/>
          <w:sz w:val="32"/>
          <w:szCs w:val="32"/>
          <w:lang w:bidi="he-IL"/>
        </w:rPr>
        <w:t>:</w:t>
      </w:r>
      <w:r w:rsidRPr="00D1742E">
        <w:rPr>
          <w:rFonts w:cstheme="minorHAnsi"/>
          <w:sz w:val="32"/>
          <w:szCs w:val="32"/>
          <w:lang w:bidi="he-IL"/>
        </w:rPr>
        <w:t xml:space="preserve"> le patient est allongé sur une table .Le médecin radiologue</w:t>
      </w:r>
      <w:r w:rsidR="004A2DBD">
        <w:rPr>
          <w:rFonts w:cstheme="minorHAnsi"/>
          <w:sz w:val="32"/>
          <w:szCs w:val="32"/>
          <w:lang w:bidi="he-IL"/>
        </w:rPr>
        <w:t xml:space="preserve"> ou cardiologue</w:t>
      </w:r>
      <w:r w:rsidRPr="00D1742E">
        <w:rPr>
          <w:rFonts w:cstheme="minorHAnsi"/>
          <w:sz w:val="32"/>
          <w:szCs w:val="32"/>
          <w:lang w:bidi="he-IL"/>
        </w:rPr>
        <w:t xml:space="preserve"> étale un gel conducteur à base d’ eau sur la peau pour assurer un contact parfait (sonde – peau). </w:t>
      </w:r>
      <w:r w:rsidR="004A2DBD" w:rsidRPr="00D1742E">
        <w:rPr>
          <w:rFonts w:cstheme="minorHAnsi"/>
          <w:sz w:val="32"/>
          <w:szCs w:val="32"/>
          <w:lang w:bidi="he-IL"/>
        </w:rPr>
        <w:t>L’image</w:t>
      </w:r>
      <w:r w:rsidRPr="00D1742E">
        <w:rPr>
          <w:rFonts w:cstheme="minorHAnsi"/>
          <w:sz w:val="32"/>
          <w:szCs w:val="32"/>
          <w:lang w:bidi="he-IL"/>
        </w:rPr>
        <w:t xml:space="preserve"> est en </w:t>
      </w:r>
      <w:r w:rsidR="004A2DBD" w:rsidRPr="00D1742E">
        <w:rPr>
          <w:rFonts w:cstheme="minorHAnsi"/>
          <w:sz w:val="32"/>
          <w:szCs w:val="32"/>
          <w:lang w:bidi="he-IL"/>
        </w:rPr>
        <w:t>mouvement,</w:t>
      </w:r>
      <w:r w:rsidRPr="00D1742E">
        <w:rPr>
          <w:rFonts w:cstheme="minorHAnsi"/>
          <w:sz w:val="32"/>
          <w:szCs w:val="32"/>
          <w:lang w:bidi="he-IL"/>
        </w:rPr>
        <w:t xml:space="preserve"> peut </w:t>
      </w:r>
      <w:r w:rsidR="004A2DBD" w:rsidRPr="00D1742E">
        <w:rPr>
          <w:rFonts w:cstheme="minorHAnsi"/>
          <w:sz w:val="32"/>
          <w:szCs w:val="32"/>
          <w:lang w:bidi="he-IL"/>
        </w:rPr>
        <w:t>être</w:t>
      </w:r>
      <w:r w:rsidRPr="00D1742E">
        <w:rPr>
          <w:rFonts w:cstheme="minorHAnsi"/>
          <w:sz w:val="32"/>
          <w:szCs w:val="32"/>
          <w:lang w:bidi="he-IL"/>
        </w:rPr>
        <w:t xml:space="preserve"> enregistrée et conservée</w:t>
      </w:r>
      <w:r w:rsidR="004A2DBD">
        <w:rPr>
          <w:rFonts w:cstheme="minorHAnsi"/>
          <w:sz w:val="32"/>
          <w:szCs w:val="32"/>
          <w:lang w:bidi="he-IL"/>
        </w:rPr>
        <w:t>.</w:t>
      </w:r>
      <w:r w:rsidRPr="00D1742E">
        <w:rPr>
          <w:rFonts w:cstheme="minorHAnsi"/>
          <w:sz w:val="32"/>
          <w:szCs w:val="32"/>
          <w:lang w:bidi="he-IL"/>
        </w:rPr>
        <w:t xml:space="preserve"> La sonde émettrice et réceptrice </w:t>
      </w:r>
      <w:r w:rsidR="004A2DBD" w:rsidRPr="00D1742E">
        <w:rPr>
          <w:rFonts w:cstheme="minorHAnsi"/>
          <w:sz w:val="32"/>
          <w:szCs w:val="32"/>
          <w:lang w:bidi="he-IL"/>
        </w:rPr>
        <w:t>d’US</w:t>
      </w:r>
      <w:r w:rsidR="004A2DBD">
        <w:rPr>
          <w:rFonts w:cstheme="minorHAnsi"/>
          <w:sz w:val="32"/>
          <w:szCs w:val="32"/>
          <w:lang w:bidi="he-IL"/>
        </w:rPr>
        <w:t xml:space="preserve"> est déplacée sur la peau. Elle émet des US</w:t>
      </w:r>
      <w:r w:rsidRPr="00D1742E">
        <w:rPr>
          <w:rFonts w:cstheme="minorHAnsi"/>
          <w:sz w:val="32"/>
          <w:szCs w:val="32"/>
          <w:lang w:bidi="he-IL"/>
        </w:rPr>
        <w:t xml:space="preserve"> en direction de </w:t>
      </w:r>
      <w:r w:rsidR="004A2DBD" w:rsidRPr="00D1742E">
        <w:rPr>
          <w:rFonts w:cstheme="minorHAnsi"/>
          <w:sz w:val="32"/>
          <w:szCs w:val="32"/>
          <w:lang w:bidi="he-IL"/>
        </w:rPr>
        <w:t>l’organe</w:t>
      </w:r>
      <w:r w:rsidR="004A2DBD">
        <w:rPr>
          <w:rFonts w:cstheme="minorHAnsi"/>
          <w:sz w:val="32"/>
          <w:szCs w:val="32"/>
          <w:lang w:bidi="he-IL"/>
        </w:rPr>
        <w:t>. P</w:t>
      </w:r>
      <w:r w:rsidRPr="00D1742E">
        <w:rPr>
          <w:rFonts w:cstheme="minorHAnsi"/>
          <w:sz w:val="32"/>
          <w:szCs w:val="32"/>
          <w:lang w:bidi="he-IL"/>
        </w:rPr>
        <w:t xml:space="preserve">uis </w:t>
      </w:r>
      <w:r w:rsidR="004A2DBD">
        <w:rPr>
          <w:rFonts w:cstheme="minorHAnsi"/>
          <w:sz w:val="32"/>
          <w:szCs w:val="32"/>
          <w:lang w:bidi="he-IL"/>
        </w:rPr>
        <w:t xml:space="preserve">les ondes </w:t>
      </w:r>
      <w:r w:rsidRPr="00D1742E">
        <w:rPr>
          <w:rFonts w:cstheme="minorHAnsi"/>
          <w:sz w:val="32"/>
          <w:szCs w:val="32"/>
          <w:lang w:bidi="he-IL"/>
        </w:rPr>
        <w:t>sont réfléchi</w:t>
      </w:r>
      <w:r w:rsidR="004A2DBD">
        <w:rPr>
          <w:rFonts w:cstheme="minorHAnsi"/>
          <w:sz w:val="32"/>
          <w:szCs w:val="32"/>
          <w:lang w:bidi="he-IL"/>
        </w:rPr>
        <w:t>e</w:t>
      </w:r>
      <w:r w:rsidRPr="00D1742E">
        <w:rPr>
          <w:rFonts w:cstheme="minorHAnsi"/>
          <w:sz w:val="32"/>
          <w:szCs w:val="32"/>
          <w:lang w:bidi="he-IL"/>
        </w:rPr>
        <w:t xml:space="preserve">s </w:t>
      </w:r>
      <w:r w:rsidR="004A2DBD" w:rsidRPr="00D1742E">
        <w:rPr>
          <w:rFonts w:cstheme="minorHAnsi"/>
          <w:sz w:val="32"/>
          <w:szCs w:val="32"/>
          <w:lang w:bidi="he-IL"/>
        </w:rPr>
        <w:t>différemment</w:t>
      </w:r>
      <w:r w:rsidRPr="00D1742E">
        <w:rPr>
          <w:rFonts w:cstheme="minorHAnsi"/>
          <w:sz w:val="32"/>
          <w:szCs w:val="32"/>
          <w:lang w:bidi="he-IL"/>
        </w:rPr>
        <w:t xml:space="preserve"> sur </w:t>
      </w:r>
      <w:r w:rsidR="004A2DBD" w:rsidRPr="00D1742E">
        <w:rPr>
          <w:rFonts w:cstheme="minorHAnsi"/>
          <w:sz w:val="32"/>
          <w:szCs w:val="32"/>
          <w:lang w:bidi="he-IL"/>
        </w:rPr>
        <w:t>l’organe</w:t>
      </w:r>
      <w:r w:rsidRPr="00D1742E">
        <w:rPr>
          <w:rFonts w:cstheme="minorHAnsi"/>
          <w:sz w:val="32"/>
          <w:szCs w:val="32"/>
          <w:lang w:bidi="he-IL"/>
        </w:rPr>
        <w:t xml:space="preserve"> selon les z</w:t>
      </w:r>
      <w:r w:rsidR="00E866E6">
        <w:rPr>
          <w:rFonts w:cstheme="minorHAnsi"/>
          <w:sz w:val="32"/>
          <w:szCs w:val="32"/>
          <w:lang w:bidi="he-IL"/>
        </w:rPr>
        <w:t>ones pour revenir vers la sonde</w:t>
      </w:r>
      <w:r w:rsidRPr="00D1742E">
        <w:rPr>
          <w:rFonts w:cstheme="minorHAnsi"/>
          <w:sz w:val="32"/>
          <w:szCs w:val="32"/>
          <w:lang w:bidi="he-IL"/>
        </w:rPr>
        <w:t>.</w:t>
      </w:r>
      <w:r w:rsidR="00E866E6">
        <w:rPr>
          <w:rFonts w:cstheme="minorHAnsi"/>
          <w:sz w:val="32"/>
          <w:szCs w:val="32"/>
          <w:lang w:bidi="he-IL"/>
        </w:rPr>
        <w:t xml:space="preserve"> </w:t>
      </w:r>
      <w:r w:rsidRPr="00D1742E">
        <w:rPr>
          <w:rFonts w:cstheme="minorHAnsi"/>
          <w:sz w:val="32"/>
          <w:szCs w:val="32"/>
          <w:lang w:bidi="he-IL"/>
        </w:rPr>
        <w:t>Les signaux sont récupérés et décodés sur un écran pour obtenir une image (preuve)</w:t>
      </w:r>
      <w:r w:rsidR="004A2DBD">
        <w:rPr>
          <w:rFonts w:cstheme="minorHAnsi"/>
          <w:sz w:val="32"/>
          <w:szCs w:val="32"/>
          <w:lang w:bidi="he-IL"/>
        </w:rPr>
        <w:t>.</w:t>
      </w:r>
      <w:r w:rsidR="00E866E6">
        <w:rPr>
          <w:rFonts w:cstheme="minorHAnsi"/>
          <w:sz w:val="32"/>
          <w:szCs w:val="32"/>
          <w:lang w:bidi="he-IL"/>
        </w:rPr>
        <w:t xml:space="preserve"> </w:t>
      </w:r>
      <w:r w:rsidR="00E866E6" w:rsidRPr="00E866E6">
        <w:rPr>
          <w:rFonts w:cstheme="minorHAnsi"/>
          <w:sz w:val="32"/>
          <w:szCs w:val="32"/>
          <w:lang w:bidi="he-IL"/>
        </w:rPr>
        <w:t>La propagation est difficile à travers l’os ou l’air, facile dans l’eau (milieux hydriques) et facilitée par le gel conducteur</w:t>
      </w:r>
      <w:r w:rsidR="00E866E6">
        <w:rPr>
          <w:rFonts w:cstheme="minorHAnsi"/>
          <w:sz w:val="32"/>
          <w:szCs w:val="32"/>
          <w:lang w:bidi="he-IL"/>
        </w:rPr>
        <w:t>.</w:t>
      </w:r>
    </w:p>
    <w:p w:rsidR="00D1742E" w:rsidRDefault="00E866E6" w:rsidP="00E866E6">
      <w:pPr>
        <w:tabs>
          <w:tab w:val="left" w:pos="2340"/>
        </w:tabs>
        <w:jc w:val="both"/>
        <w:rPr>
          <w:rFonts w:cstheme="minorHAnsi"/>
          <w:sz w:val="32"/>
          <w:szCs w:val="32"/>
          <w:lang w:bidi="he-IL"/>
        </w:rPr>
      </w:pPr>
      <w:r w:rsidRPr="00E866E6">
        <w:rPr>
          <w:rFonts w:cstheme="minorHAnsi"/>
          <w:sz w:val="32"/>
          <w:szCs w:val="32"/>
          <w:lang w:bidi="he-IL"/>
        </w:rPr>
        <w:lastRenderedPageBreak/>
        <w:t>Ces échos sont v</w:t>
      </w:r>
      <w:r>
        <w:rPr>
          <w:rFonts w:cstheme="minorHAnsi"/>
          <w:sz w:val="32"/>
          <w:szCs w:val="32"/>
          <w:lang w:bidi="he-IL"/>
        </w:rPr>
        <w:t xml:space="preserve">isualisés sur un écran. Par contre, les </w:t>
      </w:r>
      <w:r w:rsidRPr="00E866E6">
        <w:rPr>
          <w:rFonts w:cstheme="minorHAnsi"/>
          <w:sz w:val="32"/>
          <w:szCs w:val="32"/>
          <w:lang w:bidi="he-IL"/>
        </w:rPr>
        <w:t>images peuvent manquer de netteté, difficiles à interpr</w:t>
      </w:r>
      <w:r>
        <w:rPr>
          <w:rFonts w:cstheme="minorHAnsi"/>
          <w:sz w:val="32"/>
          <w:szCs w:val="32"/>
          <w:lang w:bidi="he-IL"/>
        </w:rPr>
        <w:t>éter si l’on n’est pas habitué. L’</w:t>
      </w:r>
      <w:r w:rsidRPr="00E866E6">
        <w:rPr>
          <w:rFonts w:cstheme="minorHAnsi"/>
          <w:sz w:val="32"/>
          <w:szCs w:val="32"/>
          <w:lang w:bidi="he-IL"/>
        </w:rPr>
        <w:t xml:space="preserve">interprétation </w:t>
      </w:r>
      <w:r>
        <w:rPr>
          <w:rFonts w:cstheme="minorHAnsi"/>
          <w:sz w:val="32"/>
          <w:szCs w:val="32"/>
          <w:lang w:bidi="he-IL"/>
        </w:rPr>
        <w:t xml:space="preserve">se fait par l’opérateur pendant l’examen </w:t>
      </w:r>
      <w:proofErr w:type="gramStart"/>
      <w:r>
        <w:rPr>
          <w:rFonts w:cstheme="minorHAnsi"/>
          <w:sz w:val="32"/>
          <w:szCs w:val="32"/>
          <w:lang w:bidi="he-IL"/>
        </w:rPr>
        <w:t>( et</w:t>
      </w:r>
      <w:proofErr w:type="gramEnd"/>
      <w:r>
        <w:rPr>
          <w:rFonts w:cstheme="minorHAnsi"/>
          <w:sz w:val="32"/>
          <w:szCs w:val="32"/>
          <w:lang w:bidi="he-IL"/>
        </w:rPr>
        <w:t xml:space="preserve"> non après).</w:t>
      </w:r>
    </w:p>
    <w:p w:rsidR="00331091" w:rsidRPr="00331091" w:rsidRDefault="00331091" w:rsidP="00331091">
      <w:pPr>
        <w:tabs>
          <w:tab w:val="left" w:pos="2340"/>
        </w:tabs>
        <w:jc w:val="both"/>
        <w:rPr>
          <w:rFonts w:cstheme="minorHAnsi"/>
          <w:sz w:val="32"/>
          <w:szCs w:val="32"/>
          <w:lang w:bidi="he-IL"/>
        </w:rPr>
      </w:pPr>
      <w:r w:rsidRPr="00331091">
        <w:rPr>
          <w:rFonts w:cstheme="minorHAnsi"/>
          <w:i/>
          <w:iCs/>
          <w:sz w:val="32"/>
          <w:szCs w:val="32"/>
          <w:u w:val="single"/>
          <w:lang w:bidi="he-IL"/>
        </w:rPr>
        <w:t>Indications :</w:t>
      </w:r>
      <w:r w:rsidRPr="00331091">
        <w:rPr>
          <w:rFonts w:cstheme="minorHAnsi"/>
          <w:sz w:val="32"/>
          <w:szCs w:val="32"/>
          <w:lang w:bidi="he-IL"/>
        </w:rPr>
        <w:t xml:space="preserve"> ex</w:t>
      </w:r>
      <w:r>
        <w:rPr>
          <w:rFonts w:cstheme="minorHAnsi"/>
          <w:sz w:val="32"/>
          <w:szCs w:val="32"/>
          <w:lang w:bidi="he-IL"/>
        </w:rPr>
        <w:t>ploration des organes mous et exploration dynamique.</w:t>
      </w:r>
    </w:p>
    <w:p w:rsidR="00331091" w:rsidRPr="00331091" w:rsidRDefault="00331091" w:rsidP="00331091">
      <w:pPr>
        <w:tabs>
          <w:tab w:val="left" w:pos="2340"/>
        </w:tabs>
        <w:jc w:val="both"/>
        <w:rPr>
          <w:rFonts w:cstheme="minorHAnsi"/>
          <w:sz w:val="32"/>
          <w:szCs w:val="32"/>
          <w:lang w:bidi="he-IL"/>
        </w:rPr>
      </w:pPr>
      <w:r w:rsidRPr="00331091">
        <w:rPr>
          <w:rFonts w:cstheme="minorHAnsi"/>
          <w:i/>
          <w:iCs/>
          <w:sz w:val="32"/>
          <w:szCs w:val="32"/>
          <w:u w:val="single"/>
          <w:lang w:bidi="he-IL"/>
        </w:rPr>
        <w:t>Avantages :</w:t>
      </w:r>
      <w:r w:rsidRPr="00331091">
        <w:rPr>
          <w:rFonts w:cstheme="minorHAnsi"/>
          <w:sz w:val="32"/>
          <w:szCs w:val="32"/>
          <w:lang w:bidi="he-IL"/>
        </w:rPr>
        <w:t xml:space="preserve"> non dangereux, </w:t>
      </w:r>
      <w:r>
        <w:rPr>
          <w:rFonts w:cstheme="minorHAnsi"/>
          <w:sz w:val="32"/>
          <w:szCs w:val="32"/>
          <w:lang w:bidi="he-IL"/>
        </w:rPr>
        <w:t xml:space="preserve">indolore et </w:t>
      </w:r>
      <w:r w:rsidRPr="00331091">
        <w:rPr>
          <w:rFonts w:cstheme="minorHAnsi"/>
          <w:sz w:val="32"/>
          <w:szCs w:val="32"/>
          <w:lang w:bidi="he-IL"/>
        </w:rPr>
        <w:t>non invasif</w:t>
      </w:r>
      <w:r>
        <w:rPr>
          <w:rFonts w:cstheme="minorHAnsi"/>
          <w:sz w:val="32"/>
          <w:szCs w:val="32"/>
          <w:lang w:bidi="he-IL"/>
        </w:rPr>
        <w:t>.</w:t>
      </w:r>
    </w:p>
    <w:p w:rsidR="00331091" w:rsidRPr="00331091" w:rsidRDefault="00331091" w:rsidP="00331091">
      <w:pPr>
        <w:tabs>
          <w:tab w:val="left" w:pos="2340"/>
        </w:tabs>
        <w:jc w:val="both"/>
        <w:rPr>
          <w:rFonts w:cstheme="minorHAnsi"/>
          <w:sz w:val="32"/>
          <w:szCs w:val="32"/>
          <w:lang w:bidi="he-IL"/>
        </w:rPr>
      </w:pPr>
      <w:r>
        <w:rPr>
          <w:rFonts w:cstheme="minorHAnsi"/>
          <w:i/>
          <w:iCs/>
          <w:sz w:val="32"/>
          <w:szCs w:val="32"/>
          <w:u w:val="single"/>
          <w:lang w:bidi="he-IL"/>
        </w:rPr>
        <w:t>Intérêts</w:t>
      </w:r>
      <w:r w:rsidRPr="00331091">
        <w:rPr>
          <w:rFonts w:cstheme="minorHAnsi"/>
          <w:i/>
          <w:iCs/>
          <w:sz w:val="32"/>
          <w:szCs w:val="32"/>
          <w:u w:val="single"/>
          <w:lang w:bidi="he-IL"/>
        </w:rPr>
        <w:t>:</w:t>
      </w:r>
      <w:r w:rsidRPr="00331091">
        <w:rPr>
          <w:rFonts w:cstheme="minorHAnsi"/>
          <w:sz w:val="32"/>
          <w:szCs w:val="32"/>
          <w:lang w:bidi="he-IL"/>
        </w:rPr>
        <w:t xml:space="preserve"> kystes, tumeur, lithiase, malformation ………..</w:t>
      </w:r>
    </w:p>
    <w:p w:rsidR="00331091" w:rsidRDefault="00331091" w:rsidP="00331091">
      <w:pPr>
        <w:tabs>
          <w:tab w:val="left" w:pos="2340"/>
        </w:tabs>
        <w:jc w:val="both"/>
        <w:rPr>
          <w:rFonts w:cstheme="minorHAnsi"/>
          <w:sz w:val="32"/>
          <w:szCs w:val="32"/>
          <w:lang w:bidi="he-IL"/>
        </w:rPr>
      </w:pPr>
      <w:r w:rsidRPr="00331091">
        <w:rPr>
          <w:rFonts w:cstheme="minorHAnsi"/>
          <w:sz w:val="32"/>
          <w:szCs w:val="32"/>
          <w:lang w:bidi="he-IL"/>
        </w:rPr>
        <w:t>Echotomographie= examen d’imagerie en coupes d’un organe avec des US</w:t>
      </w:r>
      <w:r>
        <w:rPr>
          <w:rFonts w:cstheme="minorHAnsi"/>
          <w:sz w:val="32"/>
          <w:szCs w:val="32"/>
          <w:lang w:bidi="he-IL"/>
        </w:rPr>
        <w:t>.</w:t>
      </w:r>
    </w:p>
    <w:p w:rsidR="00A2675B" w:rsidRDefault="00A2675B" w:rsidP="00331091">
      <w:pPr>
        <w:tabs>
          <w:tab w:val="left" w:pos="2340"/>
        </w:tabs>
        <w:jc w:val="both"/>
        <w:rPr>
          <w:rFonts w:cstheme="minorHAnsi"/>
          <w:sz w:val="32"/>
          <w:szCs w:val="32"/>
          <w:lang w:bidi="he-IL"/>
        </w:rPr>
      </w:pPr>
      <w:r w:rsidRPr="00A2675B">
        <w:rPr>
          <w:rFonts w:cstheme="minorHAnsi"/>
          <w:noProof/>
          <w:sz w:val="32"/>
          <w:szCs w:val="32"/>
          <w:lang w:eastAsia="fr-FR" w:bidi="he-IL"/>
        </w:rPr>
        <w:drawing>
          <wp:inline distT="0" distB="0" distL="0" distR="0">
            <wp:extent cx="5760720" cy="2619853"/>
            <wp:effectExtent l="0" t="0" r="0" b="9525"/>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60720" cy="2619853"/>
                    </a:xfrm>
                    <a:prstGeom prst="rect">
                      <a:avLst/>
                    </a:prstGeom>
                    <a:noFill/>
                    <a:ln>
                      <a:noFill/>
                    </a:ln>
                  </pic:spPr>
                </pic:pic>
              </a:graphicData>
            </a:graphic>
          </wp:inline>
        </w:drawing>
      </w:r>
    </w:p>
    <w:p w:rsidR="00A2675B" w:rsidRDefault="00A2675B" w:rsidP="00331091">
      <w:pPr>
        <w:tabs>
          <w:tab w:val="left" w:pos="2340"/>
        </w:tabs>
        <w:jc w:val="both"/>
        <w:rPr>
          <w:rFonts w:cstheme="minorHAnsi"/>
          <w:sz w:val="32"/>
          <w:szCs w:val="32"/>
          <w:lang w:bidi="he-IL"/>
        </w:rPr>
      </w:pPr>
      <w:r w:rsidRPr="00A2675B">
        <w:rPr>
          <w:rFonts w:cstheme="minorHAnsi"/>
          <w:noProof/>
          <w:sz w:val="32"/>
          <w:szCs w:val="32"/>
          <w:lang w:eastAsia="fr-FR" w:bidi="he-IL"/>
        </w:rPr>
        <w:drawing>
          <wp:inline distT="0" distB="0" distL="0" distR="0">
            <wp:extent cx="3038475" cy="1962150"/>
            <wp:effectExtent l="0" t="0" r="9525"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038475" cy="1962150"/>
                    </a:xfrm>
                    <a:prstGeom prst="rect">
                      <a:avLst/>
                    </a:prstGeom>
                    <a:noFill/>
                    <a:ln>
                      <a:noFill/>
                    </a:ln>
                  </pic:spPr>
                </pic:pic>
              </a:graphicData>
            </a:graphic>
          </wp:inline>
        </w:drawing>
      </w:r>
    </w:p>
    <w:p w:rsidR="00A2675B" w:rsidRDefault="00A2675B" w:rsidP="00A2675B">
      <w:pPr>
        <w:tabs>
          <w:tab w:val="left" w:pos="2340"/>
        </w:tabs>
        <w:jc w:val="both"/>
        <w:rPr>
          <w:rFonts w:cstheme="minorHAnsi"/>
          <w:sz w:val="32"/>
          <w:szCs w:val="32"/>
          <w:lang w:bidi="he-IL"/>
        </w:rPr>
      </w:pPr>
      <w:r w:rsidRPr="00A2675B">
        <w:rPr>
          <w:rFonts w:cstheme="minorHAnsi"/>
          <w:sz w:val="32"/>
          <w:szCs w:val="32"/>
          <w:lang w:bidi="he-IL"/>
        </w:rPr>
        <w:t>ECHOCARDIOGRAPHIE</w:t>
      </w:r>
      <w:r>
        <w:rPr>
          <w:rFonts w:cstheme="minorHAnsi"/>
          <w:sz w:val="32"/>
          <w:szCs w:val="32"/>
          <w:lang w:bidi="he-IL"/>
        </w:rPr>
        <w:t> :</w:t>
      </w:r>
      <w:r w:rsidRPr="00A2675B">
        <w:rPr>
          <w:rFonts w:cstheme="minorHAnsi"/>
          <w:sz w:val="32"/>
          <w:szCs w:val="32"/>
          <w:lang w:bidi="he-IL"/>
        </w:rPr>
        <w:t xml:space="preserve"> </w:t>
      </w:r>
    </w:p>
    <w:p w:rsidR="00956C69" w:rsidRDefault="00956C69" w:rsidP="00331091">
      <w:pPr>
        <w:tabs>
          <w:tab w:val="left" w:pos="2340"/>
        </w:tabs>
        <w:jc w:val="both"/>
        <w:rPr>
          <w:rFonts w:cstheme="minorHAnsi"/>
          <w:sz w:val="32"/>
          <w:szCs w:val="32"/>
          <w:lang w:bidi="he-IL"/>
        </w:rPr>
      </w:pPr>
      <w:r>
        <w:rPr>
          <w:rFonts w:cstheme="minorHAnsi"/>
          <w:sz w:val="32"/>
          <w:szCs w:val="32"/>
          <w:lang w:bidi="he-IL"/>
        </w:rPr>
        <w:t xml:space="preserve">C’est un </w:t>
      </w:r>
      <w:r w:rsidR="00A2675B" w:rsidRPr="00A2675B">
        <w:rPr>
          <w:rFonts w:cstheme="minorHAnsi"/>
          <w:sz w:val="32"/>
          <w:szCs w:val="32"/>
          <w:lang w:bidi="he-IL"/>
        </w:rPr>
        <w:t xml:space="preserve">examen </w:t>
      </w:r>
      <w:r w:rsidRPr="00A2675B">
        <w:rPr>
          <w:rFonts w:cstheme="minorHAnsi"/>
          <w:sz w:val="32"/>
          <w:szCs w:val="32"/>
          <w:lang w:bidi="he-IL"/>
        </w:rPr>
        <w:t>d’imagerie</w:t>
      </w:r>
      <w:r w:rsidR="00A2675B" w:rsidRPr="00A2675B">
        <w:rPr>
          <w:rFonts w:cstheme="minorHAnsi"/>
          <w:sz w:val="32"/>
          <w:szCs w:val="32"/>
          <w:lang w:bidi="he-IL"/>
        </w:rPr>
        <w:t xml:space="preserve"> du </w:t>
      </w:r>
      <w:r w:rsidRPr="00A2675B">
        <w:rPr>
          <w:rFonts w:cstheme="minorHAnsi"/>
          <w:sz w:val="32"/>
          <w:szCs w:val="32"/>
          <w:lang w:bidi="he-IL"/>
        </w:rPr>
        <w:t>cœur</w:t>
      </w:r>
      <w:r>
        <w:rPr>
          <w:rFonts w:cstheme="minorHAnsi"/>
          <w:sz w:val="32"/>
          <w:szCs w:val="32"/>
          <w:lang w:bidi="he-IL"/>
        </w:rPr>
        <w:t xml:space="preserve"> avec des US, r</w:t>
      </w:r>
      <w:r w:rsidR="00A2675B" w:rsidRPr="00A2675B">
        <w:rPr>
          <w:rFonts w:cstheme="minorHAnsi"/>
          <w:sz w:val="32"/>
          <w:szCs w:val="32"/>
          <w:lang w:bidi="he-IL"/>
        </w:rPr>
        <w:t>éalisé en principe par un cardiologue spécialisé en échocardiographie</w:t>
      </w:r>
      <w:r>
        <w:rPr>
          <w:rFonts w:cstheme="minorHAnsi"/>
          <w:sz w:val="32"/>
          <w:szCs w:val="32"/>
          <w:lang w:bidi="he-IL"/>
        </w:rPr>
        <w:t xml:space="preserve">. </w:t>
      </w:r>
    </w:p>
    <w:p w:rsidR="00956C69" w:rsidRDefault="00956C69" w:rsidP="00331091">
      <w:pPr>
        <w:tabs>
          <w:tab w:val="left" w:pos="2340"/>
        </w:tabs>
        <w:jc w:val="both"/>
        <w:rPr>
          <w:rFonts w:cstheme="minorHAnsi"/>
          <w:sz w:val="32"/>
          <w:szCs w:val="32"/>
          <w:lang w:bidi="he-IL"/>
        </w:rPr>
      </w:pPr>
      <w:r>
        <w:rPr>
          <w:rFonts w:cstheme="minorHAnsi"/>
          <w:sz w:val="32"/>
          <w:szCs w:val="32"/>
          <w:lang w:bidi="he-IL"/>
        </w:rPr>
        <w:lastRenderedPageBreak/>
        <w:t>La s</w:t>
      </w:r>
      <w:r w:rsidR="00A2675B" w:rsidRPr="00A2675B">
        <w:rPr>
          <w:rFonts w:cstheme="minorHAnsi"/>
          <w:sz w:val="32"/>
          <w:szCs w:val="32"/>
          <w:lang w:bidi="he-IL"/>
        </w:rPr>
        <w:t xml:space="preserve">onde émettrice et réceptrice </w:t>
      </w:r>
      <w:r w:rsidRPr="00A2675B">
        <w:rPr>
          <w:rFonts w:cstheme="minorHAnsi"/>
          <w:sz w:val="32"/>
          <w:szCs w:val="32"/>
          <w:lang w:bidi="he-IL"/>
        </w:rPr>
        <w:t>d’US</w:t>
      </w:r>
      <w:r w:rsidR="00A2675B" w:rsidRPr="00A2675B">
        <w:rPr>
          <w:rFonts w:cstheme="minorHAnsi"/>
          <w:sz w:val="32"/>
          <w:szCs w:val="32"/>
          <w:lang w:bidi="he-IL"/>
        </w:rPr>
        <w:t xml:space="preserve"> </w:t>
      </w:r>
      <w:r>
        <w:rPr>
          <w:rFonts w:cstheme="minorHAnsi"/>
          <w:sz w:val="32"/>
          <w:szCs w:val="32"/>
          <w:lang w:bidi="he-IL"/>
        </w:rPr>
        <w:t xml:space="preserve">est posée </w:t>
      </w:r>
      <w:r w:rsidR="00A2675B" w:rsidRPr="00A2675B">
        <w:rPr>
          <w:rFonts w:cstheme="minorHAnsi"/>
          <w:sz w:val="32"/>
          <w:szCs w:val="32"/>
          <w:lang w:bidi="he-IL"/>
        </w:rPr>
        <w:t>sur la cage thoracique (</w:t>
      </w:r>
      <w:r w:rsidRPr="00A2675B">
        <w:rPr>
          <w:rFonts w:cstheme="minorHAnsi"/>
          <w:sz w:val="32"/>
          <w:szCs w:val="32"/>
          <w:lang w:bidi="he-IL"/>
        </w:rPr>
        <w:t>Trans thoracique</w:t>
      </w:r>
      <w:r w:rsidR="00A2675B" w:rsidRPr="00A2675B">
        <w:rPr>
          <w:rFonts w:cstheme="minorHAnsi"/>
          <w:sz w:val="32"/>
          <w:szCs w:val="32"/>
          <w:lang w:bidi="he-IL"/>
        </w:rPr>
        <w:t>)</w:t>
      </w:r>
      <w:r>
        <w:rPr>
          <w:rFonts w:cstheme="minorHAnsi"/>
          <w:sz w:val="32"/>
          <w:szCs w:val="32"/>
          <w:lang w:bidi="he-IL"/>
        </w:rPr>
        <w:t>, le</w:t>
      </w:r>
      <w:r w:rsidR="00A2675B" w:rsidRPr="00A2675B">
        <w:rPr>
          <w:rFonts w:cstheme="minorHAnsi"/>
          <w:sz w:val="32"/>
          <w:szCs w:val="32"/>
          <w:lang w:bidi="he-IL"/>
        </w:rPr>
        <w:t xml:space="preserve"> sujet couché sur le </w:t>
      </w:r>
      <w:r w:rsidRPr="00A2675B">
        <w:rPr>
          <w:rFonts w:cstheme="minorHAnsi"/>
          <w:sz w:val="32"/>
          <w:szCs w:val="32"/>
          <w:lang w:bidi="he-IL"/>
        </w:rPr>
        <w:t>côté</w:t>
      </w:r>
      <w:r w:rsidR="00A2675B" w:rsidRPr="00A2675B">
        <w:rPr>
          <w:rFonts w:cstheme="minorHAnsi"/>
          <w:sz w:val="32"/>
          <w:szCs w:val="32"/>
          <w:lang w:bidi="he-IL"/>
        </w:rPr>
        <w:t xml:space="preserve"> gauche</w:t>
      </w:r>
      <w:r>
        <w:rPr>
          <w:rFonts w:cstheme="minorHAnsi"/>
          <w:sz w:val="32"/>
          <w:szCs w:val="32"/>
          <w:lang w:bidi="he-IL"/>
        </w:rPr>
        <w:t>.</w:t>
      </w:r>
      <w:r w:rsidR="00A2675B" w:rsidRPr="00A2675B">
        <w:rPr>
          <w:rFonts w:cstheme="minorHAnsi"/>
          <w:sz w:val="32"/>
          <w:szCs w:val="32"/>
          <w:lang w:bidi="he-IL"/>
        </w:rPr>
        <w:t xml:space="preserve"> Les US sont renvoyés par les différentes structures du </w:t>
      </w:r>
      <w:r w:rsidRPr="00A2675B">
        <w:rPr>
          <w:rFonts w:cstheme="minorHAnsi"/>
          <w:sz w:val="32"/>
          <w:szCs w:val="32"/>
          <w:lang w:bidi="he-IL"/>
        </w:rPr>
        <w:t>cœur</w:t>
      </w:r>
      <w:r w:rsidR="00A2675B" w:rsidRPr="00A2675B">
        <w:rPr>
          <w:rFonts w:cstheme="minorHAnsi"/>
          <w:sz w:val="32"/>
          <w:szCs w:val="32"/>
          <w:lang w:bidi="he-IL"/>
        </w:rPr>
        <w:t xml:space="preserve"> puis récupérés et décodés pour donner des images sur </w:t>
      </w:r>
      <w:r w:rsidRPr="00A2675B">
        <w:rPr>
          <w:rFonts w:cstheme="minorHAnsi"/>
          <w:sz w:val="32"/>
          <w:szCs w:val="32"/>
          <w:lang w:bidi="he-IL"/>
        </w:rPr>
        <w:t>l’écran</w:t>
      </w:r>
      <w:r w:rsidR="00A2675B" w:rsidRPr="00A2675B">
        <w:rPr>
          <w:rFonts w:cstheme="minorHAnsi"/>
          <w:sz w:val="32"/>
          <w:szCs w:val="32"/>
          <w:lang w:bidi="he-IL"/>
        </w:rPr>
        <w:t xml:space="preserve"> qui montrent le muscle du </w:t>
      </w:r>
      <w:r w:rsidRPr="00A2675B">
        <w:rPr>
          <w:rFonts w:cstheme="minorHAnsi"/>
          <w:sz w:val="32"/>
          <w:szCs w:val="32"/>
          <w:lang w:bidi="he-IL"/>
        </w:rPr>
        <w:t>cœur</w:t>
      </w:r>
      <w:r>
        <w:rPr>
          <w:rFonts w:cstheme="minorHAnsi"/>
          <w:sz w:val="32"/>
          <w:szCs w:val="32"/>
          <w:lang w:bidi="he-IL"/>
        </w:rPr>
        <w:t xml:space="preserve"> </w:t>
      </w:r>
      <w:r w:rsidR="00A2675B" w:rsidRPr="00A2675B">
        <w:rPr>
          <w:rFonts w:cstheme="minorHAnsi"/>
          <w:sz w:val="32"/>
          <w:szCs w:val="32"/>
          <w:lang w:bidi="he-IL"/>
        </w:rPr>
        <w:t>en m</w:t>
      </w:r>
      <w:r>
        <w:rPr>
          <w:rFonts w:cstheme="minorHAnsi"/>
          <w:sz w:val="32"/>
          <w:szCs w:val="32"/>
          <w:lang w:bidi="he-IL"/>
        </w:rPr>
        <w:t xml:space="preserve">ouvement, au cours d’un cycle ainsi que </w:t>
      </w:r>
      <w:r w:rsidR="00A2675B" w:rsidRPr="00A2675B">
        <w:rPr>
          <w:rFonts w:cstheme="minorHAnsi"/>
          <w:sz w:val="32"/>
          <w:szCs w:val="32"/>
          <w:lang w:bidi="he-IL"/>
        </w:rPr>
        <w:t>les gros vaisseaux et ses valves</w:t>
      </w:r>
      <w:r>
        <w:rPr>
          <w:rFonts w:cstheme="minorHAnsi"/>
          <w:sz w:val="32"/>
          <w:szCs w:val="32"/>
          <w:lang w:bidi="he-IL"/>
        </w:rPr>
        <w:t>.</w:t>
      </w:r>
    </w:p>
    <w:p w:rsidR="00F739BE" w:rsidRDefault="00956C69" w:rsidP="00F739BE">
      <w:pPr>
        <w:tabs>
          <w:tab w:val="left" w:pos="2340"/>
        </w:tabs>
        <w:jc w:val="both"/>
        <w:rPr>
          <w:rFonts w:cstheme="minorHAnsi"/>
          <w:sz w:val="32"/>
          <w:szCs w:val="32"/>
          <w:lang w:bidi="he-IL"/>
        </w:rPr>
      </w:pPr>
      <w:r>
        <w:rPr>
          <w:rFonts w:cstheme="minorHAnsi"/>
          <w:sz w:val="32"/>
          <w:szCs w:val="32"/>
          <w:lang w:bidi="he-IL"/>
        </w:rPr>
        <w:t xml:space="preserve"> </w:t>
      </w:r>
      <w:r w:rsidRPr="00956C69">
        <w:rPr>
          <w:rFonts w:cstheme="minorHAnsi"/>
          <w:i/>
          <w:iCs/>
          <w:sz w:val="32"/>
          <w:szCs w:val="32"/>
          <w:u w:val="single"/>
          <w:lang w:bidi="he-IL"/>
        </w:rPr>
        <w:t>I</w:t>
      </w:r>
      <w:r w:rsidR="00A2675B" w:rsidRPr="00956C69">
        <w:rPr>
          <w:rFonts w:cstheme="minorHAnsi"/>
          <w:i/>
          <w:iCs/>
          <w:sz w:val="32"/>
          <w:szCs w:val="32"/>
          <w:u w:val="single"/>
          <w:lang w:bidi="he-IL"/>
        </w:rPr>
        <w:t>ntérêts:</w:t>
      </w:r>
      <w:r w:rsidR="00A2675B" w:rsidRPr="00A2675B">
        <w:rPr>
          <w:rFonts w:cstheme="minorHAnsi"/>
          <w:sz w:val="32"/>
          <w:szCs w:val="32"/>
          <w:lang w:bidi="he-IL"/>
        </w:rPr>
        <w:t xml:space="preserve"> rechercher des malformations, étudier la contractilité du </w:t>
      </w:r>
      <w:r w:rsidRPr="00A2675B">
        <w:rPr>
          <w:rFonts w:cstheme="minorHAnsi"/>
          <w:sz w:val="32"/>
          <w:szCs w:val="32"/>
          <w:lang w:bidi="he-IL"/>
        </w:rPr>
        <w:t>cœur</w:t>
      </w:r>
      <w:r w:rsidR="00A2675B" w:rsidRPr="00A2675B">
        <w:rPr>
          <w:rFonts w:cstheme="minorHAnsi"/>
          <w:sz w:val="32"/>
          <w:szCs w:val="32"/>
          <w:lang w:bidi="he-IL"/>
        </w:rPr>
        <w:t>, l</w:t>
      </w:r>
      <w:r>
        <w:rPr>
          <w:rFonts w:cstheme="minorHAnsi"/>
          <w:sz w:val="32"/>
          <w:szCs w:val="32"/>
          <w:lang w:bidi="he-IL"/>
        </w:rPr>
        <w:t>a perméabilité des valves et</w:t>
      </w:r>
      <w:r w:rsidR="002C189A">
        <w:rPr>
          <w:rFonts w:cstheme="minorHAnsi"/>
          <w:sz w:val="32"/>
          <w:szCs w:val="32"/>
          <w:lang w:bidi="he-IL"/>
        </w:rPr>
        <w:t>c</w:t>
      </w:r>
      <w:r>
        <w:rPr>
          <w:rFonts w:cstheme="minorHAnsi"/>
          <w:sz w:val="32"/>
          <w:szCs w:val="32"/>
          <w:lang w:bidi="he-IL"/>
        </w:rPr>
        <w:t xml:space="preserve">. </w:t>
      </w:r>
      <w:r w:rsidR="00A2675B" w:rsidRPr="00A2675B">
        <w:rPr>
          <w:rFonts w:cstheme="minorHAnsi"/>
          <w:sz w:val="32"/>
          <w:szCs w:val="32"/>
          <w:lang w:bidi="he-IL"/>
        </w:rPr>
        <w:t xml:space="preserve">On réalise des échocardiographie de stress à l’aide d’un vélo ou avec l’injection d’un </w:t>
      </w:r>
      <w:r w:rsidRPr="00A2675B">
        <w:rPr>
          <w:rFonts w:cstheme="minorHAnsi"/>
          <w:sz w:val="32"/>
          <w:szCs w:val="32"/>
          <w:lang w:bidi="he-IL"/>
        </w:rPr>
        <w:t xml:space="preserve">médicament. </w:t>
      </w:r>
      <w:r w:rsidR="00A2675B" w:rsidRPr="00A2675B">
        <w:rPr>
          <w:rFonts w:cstheme="minorHAnsi"/>
          <w:sz w:val="32"/>
          <w:szCs w:val="32"/>
          <w:lang w:bidi="he-IL"/>
        </w:rPr>
        <w:t xml:space="preserve">Le patient est surveillé grâce à la réalisation en même temps d’un ECG </w:t>
      </w:r>
      <w:r>
        <w:rPr>
          <w:rFonts w:cstheme="minorHAnsi"/>
          <w:sz w:val="32"/>
          <w:szCs w:val="32"/>
          <w:lang w:bidi="he-IL"/>
        </w:rPr>
        <w:t xml:space="preserve">qui </w:t>
      </w:r>
      <w:r w:rsidR="00A2675B" w:rsidRPr="00A2675B">
        <w:rPr>
          <w:rFonts w:cstheme="minorHAnsi"/>
          <w:sz w:val="32"/>
          <w:szCs w:val="32"/>
          <w:lang w:bidi="he-IL"/>
        </w:rPr>
        <w:t>permet de reche</w:t>
      </w:r>
      <w:r>
        <w:rPr>
          <w:rFonts w:cstheme="minorHAnsi"/>
          <w:sz w:val="32"/>
          <w:szCs w:val="32"/>
          <w:lang w:bidi="he-IL"/>
        </w:rPr>
        <w:t>rcher des signes d’insuffisance coronarienne.</w:t>
      </w:r>
      <w:r w:rsidR="00A2675B" w:rsidRPr="00A2675B">
        <w:rPr>
          <w:rFonts w:cstheme="minorHAnsi"/>
          <w:sz w:val="32"/>
          <w:szCs w:val="32"/>
          <w:lang w:bidi="he-IL"/>
        </w:rPr>
        <w:t xml:space="preserve"> Certaines zones du </w:t>
      </w:r>
      <w:r w:rsidRPr="00A2675B">
        <w:rPr>
          <w:rFonts w:cstheme="minorHAnsi"/>
          <w:sz w:val="32"/>
          <w:szCs w:val="32"/>
          <w:lang w:bidi="he-IL"/>
        </w:rPr>
        <w:t>cœur</w:t>
      </w:r>
      <w:r w:rsidR="00A2675B" w:rsidRPr="00A2675B">
        <w:rPr>
          <w:rFonts w:cstheme="minorHAnsi"/>
          <w:sz w:val="32"/>
          <w:szCs w:val="32"/>
          <w:lang w:bidi="he-IL"/>
        </w:rPr>
        <w:t xml:space="preserve"> étant difficilement accessibles, on réalise des échographies </w:t>
      </w:r>
      <w:proofErr w:type="spellStart"/>
      <w:r w:rsidR="00A2675B" w:rsidRPr="00A2675B">
        <w:rPr>
          <w:rFonts w:cstheme="minorHAnsi"/>
          <w:sz w:val="32"/>
          <w:szCs w:val="32"/>
          <w:lang w:bidi="he-IL"/>
        </w:rPr>
        <w:t>transoesophagiennes</w:t>
      </w:r>
      <w:proofErr w:type="spellEnd"/>
      <w:r w:rsidR="00A2675B" w:rsidRPr="00A2675B">
        <w:rPr>
          <w:rFonts w:cstheme="minorHAnsi"/>
          <w:sz w:val="32"/>
          <w:szCs w:val="32"/>
          <w:lang w:bidi="he-IL"/>
        </w:rPr>
        <w:t xml:space="preserve"> (ETO)</w:t>
      </w:r>
      <w:r>
        <w:rPr>
          <w:rFonts w:cstheme="minorHAnsi"/>
          <w:sz w:val="32"/>
          <w:szCs w:val="32"/>
          <w:lang w:bidi="he-IL"/>
        </w:rPr>
        <w:t xml:space="preserve">. </w:t>
      </w:r>
      <w:r w:rsidR="00A2675B" w:rsidRPr="00A2675B">
        <w:rPr>
          <w:rFonts w:cstheme="minorHAnsi"/>
          <w:sz w:val="32"/>
          <w:szCs w:val="32"/>
          <w:lang w:bidi="he-IL"/>
        </w:rPr>
        <w:t xml:space="preserve">C’est une technique </w:t>
      </w:r>
      <w:r w:rsidRPr="00A2675B">
        <w:rPr>
          <w:rFonts w:cstheme="minorHAnsi"/>
          <w:sz w:val="32"/>
          <w:szCs w:val="32"/>
          <w:lang w:bidi="he-IL"/>
        </w:rPr>
        <w:t>invasive, réalisée</w:t>
      </w:r>
      <w:r w:rsidR="00A2675B" w:rsidRPr="00A2675B">
        <w:rPr>
          <w:rFonts w:cstheme="minorHAnsi"/>
          <w:sz w:val="32"/>
          <w:szCs w:val="32"/>
          <w:lang w:bidi="he-IL"/>
        </w:rPr>
        <w:t xml:space="preserve"> au bloc opératoire</w:t>
      </w:r>
      <w:r>
        <w:rPr>
          <w:rFonts w:cstheme="minorHAnsi"/>
          <w:sz w:val="32"/>
          <w:szCs w:val="32"/>
          <w:lang w:bidi="he-IL"/>
        </w:rPr>
        <w:t>.</w:t>
      </w:r>
      <w:r w:rsidR="00A2675B" w:rsidRPr="00A2675B">
        <w:rPr>
          <w:rFonts w:cstheme="minorHAnsi"/>
          <w:sz w:val="32"/>
          <w:szCs w:val="32"/>
          <w:lang w:bidi="he-IL"/>
        </w:rPr>
        <w:t xml:space="preserve"> La sonde passe par la bouche, </w:t>
      </w:r>
      <w:r>
        <w:rPr>
          <w:rFonts w:cstheme="minorHAnsi"/>
          <w:sz w:val="32"/>
          <w:szCs w:val="32"/>
          <w:lang w:bidi="he-IL"/>
        </w:rPr>
        <w:t xml:space="preserve">le </w:t>
      </w:r>
      <w:r w:rsidR="00A2675B" w:rsidRPr="00A2675B">
        <w:rPr>
          <w:rFonts w:cstheme="minorHAnsi"/>
          <w:sz w:val="32"/>
          <w:szCs w:val="32"/>
          <w:lang w:bidi="he-IL"/>
        </w:rPr>
        <w:t xml:space="preserve">sujet </w:t>
      </w:r>
      <w:r>
        <w:rPr>
          <w:rFonts w:cstheme="minorHAnsi"/>
          <w:sz w:val="32"/>
          <w:szCs w:val="32"/>
          <w:lang w:bidi="he-IL"/>
        </w:rPr>
        <w:t xml:space="preserve">étant à jeun, sous </w:t>
      </w:r>
      <w:r w:rsidR="00A2675B" w:rsidRPr="00A2675B">
        <w:rPr>
          <w:rFonts w:cstheme="minorHAnsi"/>
          <w:sz w:val="32"/>
          <w:szCs w:val="32"/>
          <w:lang w:bidi="he-IL"/>
        </w:rPr>
        <w:t>anesthésie local</w:t>
      </w:r>
      <w:r>
        <w:rPr>
          <w:rFonts w:cstheme="minorHAnsi"/>
          <w:sz w:val="32"/>
          <w:szCs w:val="32"/>
          <w:lang w:bidi="he-IL"/>
        </w:rPr>
        <w:t xml:space="preserve">e, mais de plus en plus en </w:t>
      </w:r>
      <w:r w:rsidR="00F739BE">
        <w:rPr>
          <w:rFonts w:cstheme="minorHAnsi"/>
          <w:sz w:val="32"/>
          <w:szCs w:val="32"/>
          <w:lang w:bidi="he-IL"/>
        </w:rPr>
        <w:t>AG.</w:t>
      </w:r>
    </w:p>
    <w:p w:rsidR="008C01BD" w:rsidRDefault="008C01BD" w:rsidP="00F739BE">
      <w:pPr>
        <w:tabs>
          <w:tab w:val="left" w:pos="2340"/>
        </w:tabs>
        <w:jc w:val="both"/>
        <w:rPr>
          <w:rFonts w:cstheme="minorHAnsi"/>
          <w:sz w:val="32"/>
          <w:szCs w:val="32"/>
          <w:lang w:bidi="he-IL"/>
        </w:rPr>
      </w:pPr>
      <w:r w:rsidRPr="008C01BD">
        <w:rPr>
          <w:rFonts w:cstheme="minorHAnsi"/>
          <w:sz w:val="32"/>
          <w:szCs w:val="32"/>
          <w:lang w:bidi="he-IL"/>
        </w:rPr>
        <w:drawing>
          <wp:inline distT="0" distB="0" distL="0" distR="0" wp14:anchorId="05BAC6FE" wp14:editId="6248F3EE">
            <wp:extent cx="5760720" cy="3239770"/>
            <wp:effectExtent l="0" t="0" r="0" b="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60720" cy="3239770"/>
                    </a:xfrm>
                    <a:prstGeom prst="rect">
                      <a:avLst/>
                    </a:prstGeom>
                  </pic:spPr>
                </pic:pic>
              </a:graphicData>
            </a:graphic>
          </wp:inline>
        </w:drawing>
      </w:r>
    </w:p>
    <w:p w:rsidR="00F739BE" w:rsidRPr="00F739BE" w:rsidRDefault="00F739BE" w:rsidP="00F739BE">
      <w:pPr>
        <w:jc w:val="both"/>
        <w:rPr>
          <w:rFonts w:cstheme="minorHAnsi"/>
          <w:b/>
          <w:bCs/>
          <w:sz w:val="32"/>
          <w:szCs w:val="32"/>
          <w:lang w:bidi="he-IL"/>
        </w:rPr>
      </w:pPr>
      <w:r w:rsidRPr="00F739BE">
        <w:rPr>
          <w:rFonts w:cstheme="minorHAnsi"/>
          <w:b/>
          <w:bCs/>
          <w:sz w:val="32"/>
          <w:szCs w:val="32"/>
          <w:lang w:bidi="he-IL"/>
        </w:rPr>
        <w:t>DOPPLER</w:t>
      </w:r>
      <w:r>
        <w:rPr>
          <w:rFonts w:cstheme="minorHAnsi"/>
          <w:b/>
          <w:bCs/>
          <w:sz w:val="32"/>
          <w:szCs w:val="32"/>
          <w:lang w:bidi="he-IL"/>
        </w:rPr>
        <w:t> :</w:t>
      </w:r>
      <w:r w:rsidRPr="00F739BE">
        <w:rPr>
          <w:rFonts w:cstheme="minorHAnsi"/>
          <w:sz w:val="32"/>
          <w:szCs w:val="32"/>
          <w:lang w:bidi="he-IL"/>
        </w:rPr>
        <w:t xml:space="preserve"> consiste à étudier le débit du sang dans un vaisseau à l’aide d’une sonde (comme un stylo) émettrice et réceptrice d’US placée en regard du vaisseau sur la peau sur laquelle </w:t>
      </w:r>
      <w:r>
        <w:rPr>
          <w:rFonts w:cstheme="minorHAnsi"/>
          <w:sz w:val="32"/>
          <w:szCs w:val="32"/>
          <w:lang w:bidi="he-IL"/>
        </w:rPr>
        <w:t>on étale du</w:t>
      </w:r>
      <w:r w:rsidRPr="00F739BE">
        <w:rPr>
          <w:rFonts w:cstheme="minorHAnsi"/>
          <w:sz w:val="32"/>
          <w:szCs w:val="32"/>
          <w:lang w:bidi="he-IL"/>
        </w:rPr>
        <w:t xml:space="preserve"> gel</w:t>
      </w:r>
      <w:r>
        <w:rPr>
          <w:rFonts w:cstheme="minorHAnsi"/>
          <w:sz w:val="32"/>
          <w:szCs w:val="32"/>
          <w:lang w:bidi="he-IL"/>
        </w:rPr>
        <w:t>.</w:t>
      </w:r>
    </w:p>
    <w:p w:rsidR="00A2675B" w:rsidRDefault="00F739BE" w:rsidP="00F739BE">
      <w:pPr>
        <w:jc w:val="both"/>
        <w:rPr>
          <w:rFonts w:cstheme="minorHAnsi"/>
          <w:sz w:val="32"/>
          <w:szCs w:val="32"/>
          <w:lang w:bidi="he-IL"/>
        </w:rPr>
      </w:pPr>
      <w:r w:rsidRPr="00F739BE">
        <w:rPr>
          <w:rFonts w:cstheme="minorHAnsi"/>
          <w:sz w:val="32"/>
          <w:szCs w:val="32"/>
          <w:lang w:bidi="he-IL"/>
        </w:rPr>
        <w:lastRenderedPageBreak/>
        <w:t>Les US vont percuter les hématies (surface échogène) qui se déplacent dans le sang</w:t>
      </w:r>
      <w:r>
        <w:rPr>
          <w:rFonts w:cstheme="minorHAnsi"/>
          <w:sz w:val="32"/>
          <w:szCs w:val="32"/>
          <w:lang w:bidi="he-IL"/>
        </w:rPr>
        <w:t xml:space="preserve">. </w:t>
      </w:r>
      <w:r w:rsidRPr="00F739BE">
        <w:rPr>
          <w:rFonts w:cstheme="minorHAnsi"/>
          <w:sz w:val="32"/>
          <w:szCs w:val="32"/>
          <w:lang w:bidi="he-IL"/>
        </w:rPr>
        <w:t>Le signal est analysé et transformé en une courbe (doppler pulsé)</w:t>
      </w:r>
      <w:r>
        <w:rPr>
          <w:rFonts w:cstheme="minorHAnsi"/>
          <w:sz w:val="32"/>
          <w:szCs w:val="32"/>
          <w:lang w:bidi="he-IL"/>
        </w:rPr>
        <w:t xml:space="preserve"> </w:t>
      </w:r>
      <w:r w:rsidRPr="00F739BE">
        <w:rPr>
          <w:rFonts w:cstheme="minorHAnsi"/>
          <w:sz w:val="32"/>
          <w:szCs w:val="32"/>
          <w:lang w:bidi="he-IL"/>
        </w:rPr>
        <w:t>ou une couleur (doppler couleur) représentant la vitesse et le sens de</w:t>
      </w:r>
      <w:r>
        <w:rPr>
          <w:rFonts w:cstheme="minorHAnsi"/>
          <w:sz w:val="32"/>
          <w:szCs w:val="32"/>
          <w:lang w:bidi="he-IL"/>
        </w:rPr>
        <w:t xml:space="preserve"> </w:t>
      </w:r>
      <w:r w:rsidRPr="00F739BE">
        <w:rPr>
          <w:rFonts w:cstheme="minorHAnsi"/>
          <w:sz w:val="32"/>
          <w:szCs w:val="32"/>
          <w:lang w:bidi="he-IL"/>
        </w:rPr>
        <w:t>l’écoulement du sang</w:t>
      </w:r>
      <w:r>
        <w:rPr>
          <w:rFonts w:cstheme="minorHAnsi"/>
          <w:sz w:val="32"/>
          <w:szCs w:val="32"/>
          <w:lang w:bidi="he-IL"/>
        </w:rPr>
        <w:t>.</w:t>
      </w:r>
    </w:p>
    <w:p w:rsidR="0036512A" w:rsidRPr="0036512A" w:rsidRDefault="0036512A" w:rsidP="0036512A">
      <w:pPr>
        <w:rPr>
          <w:rFonts w:cstheme="minorHAnsi"/>
          <w:sz w:val="32"/>
          <w:szCs w:val="32"/>
          <w:lang w:bidi="he-IL"/>
        </w:rPr>
      </w:pPr>
      <w:r w:rsidRPr="0036512A">
        <w:rPr>
          <w:rFonts w:cstheme="minorHAnsi"/>
          <w:b/>
          <w:bCs/>
          <w:sz w:val="32"/>
          <w:szCs w:val="32"/>
          <w:lang w:bidi="he-IL"/>
        </w:rPr>
        <w:t>ECHO-DOPPLER</w:t>
      </w:r>
      <w:r w:rsidRPr="0036512A">
        <w:rPr>
          <w:rFonts w:cstheme="minorHAnsi"/>
          <w:sz w:val="32"/>
          <w:szCs w:val="32"/>
          <w:lang w:bidi="he-IL"/>
        </w:rPr>
        <w:t xml:space="preserve"> = ECHOGRAPHIE + DOPPLER</w:t>
      </w:r>
    </w:p>
    <w:p w:rsidR="0036512A" w:rsidRPr="0036512A" w:rsidRDefault="0036512A" w:rsidP="0036512A">
      <w:pPr>
        <w:jc w:val="both"/>
        <w:rPr>
          <w:rFonts w:cstheme="minorHAnsi"/>
          <w:sz w:val="32"/>
          <w:szCs w:val="32"/>
          <w:lang w:bidi="he-IL"/>
        </w:rPr>
      </w:pPr>
      <w:r>
        <w:rPr>
          <w:rFonts w:cstheme="minorHAnsi"/>
          <w:sz w:val="32"/>
          <w:szCs w:val="32"/>
          <w:lang w:bidi="he-IL"/>
        </w:rPr>
        <w:t xml:space="preserve">C’est un </w:t>
      </w:r>
      <w:r w:rsidRPr="0036512A">
        <w:rPr>
          <w:rFonts w:cstheme="minorHAnsi"/>
          <w:sz w:val="32"/>
          <w:szCs w:val="32"/>
          <w:lang w:bidi="he-IL"/>
        </w:rPr>
        <w:t xml:space="preserve"> examen qui associe avec une sonde émettrice et réceptrice d’US</w:t>
      </w:r>
      <w:r>
        <w:rPr>
          <w:rFonts w:cstheme="minorHAnsi"/>
          <w:sz w:val="32"/>
          <w:szCs w:val="32"/>
          <w:lang w:bidi="he-IL"/>
        </w:rPr>
        <w:t> :</w:t>
      </w:r>
    </w:p>
    <w:p w:rsidR="0036512A" w:rsidRPr="0036512A" w:rsidRDefault="0036512A" w:rsidP="0036512A">
      <w:pPr>
        <w:jc w:val="both"/>
        <w:rPr>
          <w:rFonts w:cstheme="minorHAnsi"/>
          <w:sz w:val="32"/>
          <w:szCs w:val="32"/>
          <w:lang w:bidi="he-IL"/>
        </w:rPr>
      </w:pPr>
      <w:r w:rsidRPr="0036512A">
        <w:rPr>
          <w:rFonts w:cstheme="minorHAnsi"/>
          <w:sz w:val="32"/>
          <w:szCs w:val="32"/>
          <w:lang w:bidi="he-IL"/>
        </w:rPr>
        <w:t>- le doppler, permettant de quantifier les vitesses de circulation du sang</w:t>
      </w:r>
    </w:p>
    <w:p w:rsidR="0036512A" w:rsidRDefault="0036512A" w:rsidP="0036512A">
      <w:pPr>
        <w:jc w:val="both"/>
        <w:rPr>
          <w:rFonts w:cstheme="minorHAnsi"/>
          <w:sz w:val="32"/>
          <w:szCs w:val="32"/>
          <w:lang w:bidi="he-IL"/>
        </w:rPr>
      </w:pPr>
      <w:r w:rsidRPr="0036512A">
        <w:rPr>
          <w:rFonts w:cstheme="minorHAnsi"/>
          <w:sz w:val="32"/>
          <w:szCs w:val="32"/>
          <w:lang w:bidi="he-IL"/>
        </w:rPr>
        <w:t xml:space="preserve">- à l’échographie qui permet de visualiser </w:t>
      </w:r>
      <w:r w:rsidR="00454FA4" w:rsidRPr="0036512A">
        <w:rPr>
          <w:rFonts w:cstheme="minorHAnsi"/>
          <w:sz w:val="32"/>
          <w:szCs w:val="32"/>
          <w:lang w:bidi="he-IL"/>
        </w:rPr>
        <w:t>l’image</w:t>
      </w:r>
      <w:r w:rsidRPr="0036512A">
        <w:rPr>
          <w:rFonts w:cstheme="minorHAnsi"/>
          <w:sz w:val="32"/>
          <w:szCs w:val="32"/>
          <w:lang w:bidi="he-IL"/>
        </w:rPr>
        <w:t xml:space="preserve"> du vaisseau</w:t>
      </w:r>
      <w:r>
        <w:rPr>
          <w:rFonts w:cstheme="minorHAnsi"/>
          <w:sz w:val="32"/>
          <w:szCs w:val="32"/>
          <w:lang w:bidi="he-IL"/>
        </w:rPr>
        <w:t xml:space="preserve"> </w:t>
      </w:r>
      <w:r w:rsidRPr="0036512A">
        <w:rPr>
          <w:rFonts w:cstheme="minorHAnsi"/>
          <w:sz w:val="32"/>
          <w:szCs w:val="32"/>
          <w:lang w:bidi="he-IL"/>
        </w:rPr>
        <w:t>(structure anatomique</w:t>
      </w:r>
      <w:r>
        <w:rPr>
          <w:rFonts w:cstheme="minorHAnsi"/>
          <w:sz w:val="32"/>
          <w:szCs w:val="32"/>
          <w:lang w:bidi="he-IL"/>
        </w:rPr>
        <w:t>).</w:t>
      </w:r>
    </w:p>
    <w:p w:rsidR="00EE4610" w:rsidRDefault="00EE4610" w:rsidP="00EE4610">
      <w:pPr>
        <w:rPr>
          <w:rFonts w:cstheme="minorHAnsi"/>
          <w:sz w:val="32"/>
          <w:szCs w:val="32"/>
          <w:lang w:bidi="he-IL"/>
        </w:rPr>
      </w:pPr>
      <w:r w:rsidRPr="00EE4610">
        <w:rPr>
          <w:rFonts w:cstheme="minorHAnsi"/>
          <w:i/>
          <w:iCs/>
          <w:sz w:val="32"/>
          <w:szCs w:val="32"/>
          <w:u w:val="single"/>
          <w:lang w:bidi="he-IL"/>
        </w:rPr>
        <w:t>Intérêts :</w:t>
      </w:r>
      <w:r w:rsidRPr="00EE4610">
        <w:rPr>
          <w:rFonts w:cstheme="minorHAnsi"/>
          <w:sz w:val="32"/>
          <w:szCs w:val="32"/>
          <w:lang w:bidi="he-IL"/>
        </w:rPr>
        <w:t xml:space="preserve"> </w:t>
      </w:r>
    </w:p>
    <w:p w:rsidR="00EE4610" w:rsidRPr="00EE4610" w:rsidRDefault="00EE4610" w:rsidP="00EE4610">
      <w:pPr>
        <w:rPr>
          <w:rFonts w:cstheme="minorHAnsi"/>
          <w:sz w:val="32"/>
          <w:szCs w:val="32"/>
          <w:lang w:bidi="he-IL"/>
        </w:rPr>
      </w:pPr>
      <w:r>
        <w:rPr>
          <w:rFonts w:cstheme="minorHAnsi"/>
          <w:sz w:val="32"/>
          <w:szCs w:val="32"/>
          <w:lang w:bidi="he-IL"/>
        </w:rPr>
        <w:t xml:space="preserve">. </w:t>
      </w:r>
      <w:proofErr w:type="gramStart"/>
      <w:r w:rsidRPr="00EE4610">
        <w:rPr>
          <w:rFonts w:cstheme="minorHAnsi"/>
          <w:sz w:val="32"/>
          <w:szCs w:val="32"/>
          <w:lang w:bidi="he-IL"/>
        </w:rPr>
        <w:t>renseigner</w:t>
      </w:r>
      <w:proofErr w:type="gramEnd"/>
      <w:r w:rsidRPr="00EE4610">
        <w:rPr>
          <w:rFonts w:cstheme="minorHAnsi"/>
          <w:sz w:val="32"/>
          <w:szCs w:val="32"/>
          <w:lang w:bidi="he-IL"/>
        </w:rPr>
        <w:t xml:space="preserve"> sur les bonnes conditions d’écoulement du sang</w:t>
      </w:r>
      <w:r>
        <w:rPr>
          <w:rFonts w:cstheme="minorHAnsi"/>
          <w:sz w:val="32"/>
          <w:szCs w:val="32"/>
          <w:lang w:bidi="he-IL"/>
        </w:rPr>
        <w:t>.</w:t>
      </w:r>
    </w:p>
    <w:p w:rsidR="00EE4610" w:rsidRPr="00EE4610" w:rsidRDefault="00EE4610" w:rsidP="00EE4610">
      <w:pPr>
        <w:rPr>
          <w:rFonts w:cstheme="minorHAnsi"/>
          <w:sz w:val="32"/>
          <w:szCs w:val="32"/>
          <w:lang w:bidi="he-IL"/>
        </w:rPr>
      </w:pPr>
      <w:r>
        <w:rPr>
          <w:rFonts w:cstheme="minorHAnsi"/>
          <w:sz w:val="32"/>
          <w:szCs w:val="32"/>
          <w:lang w:bidi="he-IL"/>
        </w:rPr>
        <w:t xml:space="preserve">. </w:t>
      </w:r>
      <w:proofErr w:type="gramStart"/>
      <w:r w:rsidRPr="00EE4610">
        <w:rPr>
          <w:rFonts w:cstheme="minorHAnsi"/>
          <w:sz w:val="32"/>
          <w:szCs w:val="32"/>
          <w:lang w:bidi="he-IL"/>
        </w:rPr>
        <w:t>rechercher</w:t>
      </w:r>
      <w:proofErr w:type="gramEnd"/>
      <w:r w:rsidRPr="00EE4610">
        <w:rPr>
          <w:rFonts w:cstheme="minorHAnsi"/>
          <w:sz w:val="32"/>
          <w:szCs w:val="32"/>
          <w:lang w:bidi="he-IL"/>
        </w:rPr>
        <w:t xml:space="preserve"> des perturbations du flux sanguin</w:t>
      </w:r>
      <w:r>
        <w:rPr>
          <w:rFonts w:cstheme="minorHAnsi"/>
          <w:sz w:val="32"/>
          <w:szCs w:val="32"/>
          <w:lang w:bidi="he-IL"/>
        </w:rPr>
        <w:t>.</w:t>
      </w:r>
    </w:p>
    <w:p w:rsidR="00EE4610" w:rsidRPr="00EE4610" w:rsidRDefault="00EE4610" w:rsidP="00EE4610">
      <w:pPr>
        <w:rPr>
          <w:rFonts w:cstheme="minorHAnsi"/>
          <w:sz w:val="32"/>
          <w:szCs w:val="32"/>
          <w:lang w:bidi="he-IL"/>
        </w:rPr>
      </w:pPr>
      <w:r>
        <w:rPr>
          <w:rFonts w:cstheme="minorHAnsi"/>
          <w:sz w:val="32"/>
          <w:szCs w:val="32"/>
          <w:lang w:bidi="he-IL"/>
        </w:rPr>
        <w:t xml:space="preserve">. </w:t>
      </w:r>
      <w:proofErr w:type="gramStart"/>
      <w:r w:rsidRPr="00EE4610">
        <w:rPr>
          <w:rFonts w:cstheme="minorHAnsi"/>
          <w:sz w:val="32"/>
          <w:szCs w:val="32"/>
          <w:lang w:bidi="he-IL"/>
        </w:rPr>
        <w:t>rechercher</w:t>
      </w:r>
      <w:proofErr w:type="gramEnd"/>
      <w:r w:rsidRPr="00EE4610">
        <w:rPr>
          <w:rFonts w:cstheme="minorHAnsi"/>
          <w:sz w:val="32"/>
          <w:szCs w:val="32"/>
          <w:lang w:bidi="he-IL"/>
        </w:rPr>
        <w:t xml:space="preserve"> une sténose, une thrombose</w:t>
      </w:r>
      <w:r>
        <w:rPr>
          <w:rFonts w:cstheme="minorHAnsi"/>
          <w:sz w:val="32"/>
          <w:szCs w:val="32"/>
          <w:lang w:bidi="he-IL"/>
        </w:rPr>
        <w:t>.</w:t>
      </w:r>
    </w:p>
    <w:p w:rsidR="00EE4610" w:rsidRPr="00EE4610" w:rsidRDefault="00EE4610" w:rsidP="00EE4610">
      <w:pPr>
        <w:rPr>
          <w:rFonts w:cstheme="minorHAnsi"/>
          <w:sz w:val="32"/>
          <w:szCs w:val="32"/>
          <w:lang w:bidi="he-IL"/>
        </w:rPr>
      </w:pPr>
      <w:r>
        <w:rPr>
          <w:rFonts w:cstheme="minorHAnsi"/>
          <w:sz w:val="32"/>
          <w:szCs w:val="32"/>
          <w:lang w:bidi="he-IL"/>
        </w:rPr>
        <w:t xml:space="preserve">. </w:t>
      </w:r>
      <w:proofErr w:type="gramStart"/>
      <w:r>
        <w:rPr>
          <w:rFonts w:cstheme="minorHAnsi"/>
          <w:sz w:val="32"/>
          <w:szCs w:val="32"/>
          <w:lang w:bidi="he-IL"/>
        </w:rPr>
        <w:t>rechercher</w:t>
      </w:r>
      <w:proofErr w:type="gramEnd"/>
      <w:r>
        <w:rPr>
          <w:rFonts w:cstheme="minorHAnsi"/>
          <w:sz w:val="32"/>
          <w:szCs w:val="32"/>
          <w:lang w:bidi="he-IL"/>
        </w:rPr>
        <w:t xml:space="preserve"> sur une </w:t>
      </w:r>
      <w:r w:rsidRPr="00EE4610">
        <w:rPr>
          <w:rFonts w:cstheme="minorHAnsi"/>
          <w:sz w:val="32"/>
          <w:szCs w:val="32"/>
          <w:lang w:bidi="he-IL"/>
        </w:rPr>
        <w:t>artère</w:t>
      </w:r>
      <w:r>
        <w:rPr>
          <w:rFonts w:cstheme="minorHAnsi"/>
          <w:sz w:val="32"/>
          <w:szCs w:val="32"/>
          <w:lang w:bidi="he-IL"/>
        </w:rPr>
        <w:t xml:space="preserve"> la présence d’une plaque d’</w:t>
      </w:r>
      <w:r w:rsidRPr="00EE4610">
        <w:rPr>
          <w:rFonts w:cstheme="minorHAnsi"/>
          <w:sz w:val="32"/>
          <w:szCs w:val="32"/>
          <w:lang w:bidi="he-IL"/>
        </w:rPr>
        <w:t>athérome (carot</w:t>
      </w:r>
      <w:r>
        <w:rPr>
          <w:rFonts w:cstheme="minorHAnsi"/>
          <w:sz w:val="32"/>
          <w:szCs w:val="32"/>
          <w:lang w:bidi="he-IL"/>
        </w:rPr>
        <w:t>ide, membres inférieurs, aorte, bifurcation aortique, iliaque…</w:t>
      </w:r>
      <w:r w:rsidRPr="00EE4610">
        <w:rPr>
          <w:rFonts w:cstheme="minorHAnsi"/>
          <w:sz w:val="32"/>
          <w:szCs w:val="32"/>
          <w:lang w:bidi="he-IL"/>
        </w:rPr>
        <w:t>)</w:t>
      </w:r>
    </w:p>
    <w:p w:rsidR="00EE4610" w:rsidRPr="00EE4610" w:rsidRDefault="00EE4610" w:rsidP="00EE4610">
      <w:pPr>
        <w:rPr>
          <w:rFonts w:cstheme="minorHAnsi"/>
          <w:sz w:val="32"/>
          <w:szCs w:val="32"/>
          <w:lang w:bidi="he-IL"/>
        </w:rPr>
      </w:pPr>
      <w:r>
        <w:rPr>
          <w:rFonts w:cstheme="minorHAnsi"/>
          <w:sz w:val="32"/>
          <w:szCs w:val="32"/>
          <w:lang w:bidi="he-IL"/>
        </w:rPr>
        <w:t xml:space="preserve">. </w:t>
      </w:r>
      <w:proofErr w:type="gramStart"/>
      <w:r>
        <w:rPr>
          <w:rFonts w:cstheme="minorHAnsi"/>
          <w:sz w:val="32"/>
          <w:szCs w:val="32"/>
          <w:lang w:bidi="he-IL"/>
        </w:rPr>
        <w:t>rechercher</w:t>
      </w:r>
      <w:proofErr w:type="gramEnd"/>
      <w:r>
        <w:rPr>
          <w:rFonts w:cstheme="minorHAnsi"/>
          <w:sz w:val="32"/>
          <w:szCs w:val="32"/>
          <w:lang w:bidi="he-IL"/>
        </w:rPr>
        <w:t xml:space="preserve"> sur une veine l’existence d’une </w:t>
      </w:r>
      <w:r w:rsidRPr="00EE4610">
        <w:rPr>
          <w:rFonts w:cstheme="minorHAnsi"/>
          <w:sz w:val="32"/>
          <w:szCs w:val="32"/>
          <w:lang w:bidi="he-IL"/>
        </w:rPr>
        <w:t>phlébite</w:t>
      </w:r>
    </w:p>
    <w:p w:rsidR="00EE4610" w:rsidRPr="00EE4610" w:rsidRDefault="00EE4610" w:rsidP="00EE4610">
      <w:pPr>
        <w:rPr>
          <w:rFonts w:cstheme="minorHAnsi"/>
          <w:sz w:val="32"/>
          <w:szCs w:val="32"/>
          <w:lang w:bidi="he-IL"/>
        </w:rPr>
      </w:pPr>
      <w:r w:rsidRPr="00B334C6">
        <w:rPr>
          <w:rFonts w:cstheme="minorHAnsi"/>
          <w:b/>
          <w:bCs/>
          <w:sz w:val="32"/>
          <w:szCs w:val="32"/>
          <w:lang w:bidi="he-IL"/>
        </w:rPr>
        <w:t>Echodoppler cardiaque</w:t>
      </w:r>
      <w:r w:rsidRPr="00EE4610">
        <w:rPr>
          <w:rFonts w:cstheme="minorHAnsi"/>
          <w:sz w:val="32"/>
          <w:szCs w:val="32"/>
          <w:lang w:bidi="he-IL"/>
        </w:rPr>
        <w:t xml:space="preserve"> : </w:t>
      </w:r>
      <w:r w:rsidR="00B334C6" w:rsidRPr="00EE4610">
        <w:rPr>
          <w:rFonts w:cstheme="minorHAnsi"/>
          <w:sz w:val="32"/>
          <w:szCs w:val="32"/>
          <w:lang w:bidi="he-IL"/>
        </w:rPr>
        <w:t>étudier</w:t>
      </w:r>
      <w:r w:rsidRPr="00EE4610">
        <w:rPr>
          <w:rFonts w:cstheme="minorHAnsi"/>
          <w:sz w:val="32"/>
          <w:szCs w:val="32"/>
          <w:lang w:bidi="he-IL"/>
        </w:rPr>
        <w:t xml:space="preserve"> </w:t>
      </w:r>
      <w:r w:rsidR="00B334C6" w:rsidRPr="00EE4610">
        <w:rPr>
          <w:rFonts w:cstheme="minorHAnsi"/>
          <w:sz w:val="32"/>
          <w:szCs w:val="32"/>
          <w:lang w:bidi="he-IL"/>
        </w:rPr>
        <w:t>l’image</w:t>
      </w:r>
      <w:r w:rsidRPr="00EE4610">
        <w:rPr>
          <w:rFonts w:cstheme="minorHAnsi"/>
          <w:sz w:val="32"/>
          <w:szCs w:val="32"/>
          <w:lang w:bidi="he-IL"/>
        </w:rPr>
        <w:t xml:space="preserve"> des cavités du </w:t>
      </w:r>
      <w:r w:rsidR="00B334C6" w:rsidRPr="00EE4610">
        <w:rPr>
          <w:rFonts w:cstheme="minorHAnsi"/>
          <w:sz w:val="32"/>
          <w:szCs w:val="32"/>
          <w:lang w:bidi="he-IL"/>
        </w:rPr>
        <w:t>cœur</w:t>
      </w:r>
      <w:r w:rsidRPr="00EE4610">
        <w:rPr>
          <w:rFonts w:cstheme="minorHAnsi"/>
          <w:sz w:val="32"/>
          <w:szCs w:val="32"/>
          <w:lang w:bidi="he-IL"/>
        </w:rPr>
        <w:t xml:space="preserve"> + vitesse </w:t>
      </w:r>
      <w:r w:rsidR="00B334C6" w:rsidRPr="00EE4610">
        <w:rPr>
          <w:rFonts w:cstheme="minorHAnsi"/>
          <w:sz w:val="32"/>
          <w:szCs w:val="32"/>
          <w:lang w:bidi="he-IL"/>
        </w:rPr>
        <w:t>d’écoulement</w:t>
      </w:r>
      <w:r w:rsidRPr="00EE4610">
        <w:rPr>
          <w:rFonts w:cstheme="minorHAnsi"/>
          <w:sz w:val="32"/>
          <w:szCs w:val="32"/>
          <w:lang w:bidi="he-IL"/>
        </w:rPr>
        <w:t xml:space="preserve"> du sang</w:t>
      </w:r>
      <w:r w:rsidR="00B334C6">
        <w:rPr>
          <w:rFonts w:cstheme="minorHAnsi"/>
          <w:sz w:val="32"/>
          <w:szCs w:val="32"/>
          <w:lang w:bidi="he-IL"/>
        </w:rPr>
        <w:t>.</w:t>
      </w:r>
    </w:p>
    <w:p w:rsidR="00EE4610" w:rsidRPr="00EE4610" w:rsidRDefault="00EE4610" w:rsidP="00EE4610">
      <w:pPr>
        <w:rPr>
          <w:rFonts w:cstheme="minorHAnsi"/>
          <w:sz w:val="32"/>
          <w:szCs w:val="32"/>
          <w:lang w:bidi="he-IL"/>
        </w:rPr>
      </w:pPr>
      <w:r w:rsidRPr="00B334C6">
        <w:rPr>
          <w:rFonts w:cstheme="minorHAnsi"/>
          <w:i/>
          <w:iCs/>
          <w:sz w:val="32"/>
          <w:szCs w:val="32"/>
          <w:u w:val="single"/>
          <w:lang w:bidi="he-IL"/>
        </w:rPr>
        <w:t>Avantages:</w:t>
      </w:r>
      <w:r w:rsidRPr="00EE4610">
        <w:rPr>
          <w:rFonts w:cstheme="minorHAnsi"/>
          <w:sz w:val="32"/>
          <w:szCs w:val="32"/>
          <w:lang w:bidi="he-IL"/>
        </w:rPr>
        <w:t xml:space="preserve"> non </w:t>
      </w:r>
      <w:r w:rsidR="00B334C6" w:rsidRPr="00EE4610">
        <w:rPr>
          <w:rFonts w:cstheme="minorHAnsi"/>
          <w:sz w:val="32"/>
          <w:szCs w:val="32"/>
          <w:lang w:bidi="he-IL"/>
        </w:rPr>
        <w:t>douloureux,</w:t>
      </w:r>
      <w:r w:rsidRPr="00EE4610">
        <w:rPr>
          <w:rFonts w:cstheme="minorHAnsi"/>
          <w:sz w:val="32"/>
          <w:szCs w:val="32"/>
          <w:lang w:bidi="he-IL"/>
        </w:rPr>
        <w:t xml:space="preserve"> non </w:t>
      </w:r>
      <w:r w:rsidR="00B334C6" w:rsidRPr="00EE4610">
        <w:rPr>
          <w:rFonts w:cstheme="minorHAnsi"/>
          <w:sz w:val="32"/>
          <w:szCs w:val="32"/>
          <w:lang w:bidi="he-IL"/>
        </w:rPr>
        <w:t>dangereux,</w:t>
      </w:r>
      <w:r w:rsidRPr="00EE4610">
        <w:rPr>
          <w:rFonts w:cstheme="minorHAnsi"/>
          <w:sz w:val="32"/>
          <w:szCs w:val="32"/>
          <w:lang w:bidi="he-IL"/>
        </w:rPr>
        <w:t xml:space="preserve"> non invasif</w:t>
      </w:r>
      <w:r w:rsidR="00B334C6">
        <w:rPr>
          <w:rFonts w:cstheme="minorHAnsi"/>
          <w:sz w:val="32"/>
          <w:szCs w:val="32"/>
          <w:lang w:bidi="he-IL"/>
        </w:rPr>
        <w:t>.</w:t>
      </w:r>
    </w:p>
    <w:p w:rsidR="00EE4610" w:rsidRDefault="00EE4610" w:rsidP="00EE4610">
      <w:pPr>
        <w:jc w:val="both"/>
        <w:rPr>
          <w:rFonts w:cstheme="minorHAnsi"/>
          <w:sz w:val="32"/>
          <w:szCs w:val="32"/>
          <w:lang w:bidi="he-IL"/>
        </w:rPr>
      </w:pPr>
      <w:r w:rsidRPr="00EE4610">
        <w:rPr>
          <w:rFonts w:cstheme="minorHAnsi"/>
          <w:sz w:val="32"/>
          <w:szCs w:val="32"/>
          <w:lang w:bidi="he-IL"/>
        </w:rPr>
        <w:t xml:space="preserve">Réalisé par un radiologue, </w:t>
      </w:r>
      <w:r w:rsidR="00B334C6" w:rsidRPr="00EE4610">
        <w:rPr>
          <w:rFonts w:cstheme="minorHAnsi"/>
          <w:sz w:val="32"/>
          <w:szCs w:val="32"/>
          <w:lang w:bidi="he-IL"/>
        </w:rPr>
        <w:t>angiologue, cardiologue</w:t>
      </w:r>
      <w:r w:rsidR="00B334C6">
        <w:rPr>
          <w:rFonts w:cstheme="minorHAnsi"/>
          <w:sz w:val="32"/>
          <w:szCs w:val="32"/>
          <w:lang w:bidi="he-IL"/>
        </w:rPr>
        <w:t>.</w:t>
      </w:r>
    </w:p>
    <w:p w:rsidR="008C01BD" w:rsidRDefault="008C01BD" w:rsidP="00EE4610">
      <w:pPr>
        <w:jc w:val="both"/>
        <w:rPr>
          <w:rFonts w:cstheme="minorHAnsi"/>
          <w:sz w:val="32"/>
          <w:szCs w:val="32"/>
          <w:lang w:bidi="he-IL"/>
        </w:rPr>
      </w:pPr>
      <w:r w:rsidRPr="008C01BD">
        <w:rPr>
          <w:rFonts w:cstheme="minorHAnsi"/>
          <w:sz w:val="32"/>
          <w:szCs w:val="32"/>
          <w:lang w:bidi="he-IL"/>
        </w:rPr>
        <w:lastRenderedPageBreak/>
        <w:drawing>
          <wp:inline distT="0" distB="0" distL="0" distR="0" wp14:anchorId="11A74E60" wp14:editId="2ABB4CDF">
            <wp:extent cx="5760720" cy="3239770"/>
            <wp:effectExtent l="0" t="0" r="0" b="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60720" cy="3239770"/>
                    </a:xfrm>
                    <a:prstGeom prst="rect">
                      <a:avLst/>
                    </a:prstGeom>
                  </pic:spPr>
                </pic:pic>
              </a:graphicData>
            </a:graphic>
          </wp:inline>
        </w:drawing>
      </w:r>
    </w:p>
    <w:p w:rsidR="002E2E45" w:rsidRDefault="002E2E45" w:rsidP="00EE4610">
      <w:pPr>
        <w:jc w:val="both"/>
        <w:rPr>
          <w:rFonts w:cstheme="minorHAnsi"/>
          <w:b/>
          <w:bCs/>
          <w:sz w:val="32"/>
          <w:szCs w:val="32"/>
          <w:lang w:bidi="he-IL"/>
        </w:rPr>
      </w:pPr>
      <w:r w:rsidRPr="002E2E45">
        <w:rPr>
          <w:rFonts w:cstheme="minorHAnsi"/>
          <w:b/>
          <w:bCs/>
          <w:sz w:val="32"/>
          <w:szCs w:val="32"/>
          <w:lang w:bidi="he-IL"/>
        </w:rPr>
        <w:t>D- Examens électriques</w:t>
      </w:r>
    </w:p>
    <w:p w:rsidR="0008131D" w:rsidRDefault="0008131D" w:rsidP="0008131D">
      <w:pPr>
        <w:jc w:val="both"/>
        <w:rPr>
          <w:rFonts w:cstheme="minorHAnsi"/>
          <w:sz w:val="32"/>
          <w:szCs w:val="32"/>
          <w:lang w:bidi="he-IL"/>
        </w:rPr>
      </w:pPr>
      <w:r>
        <w:rPr>
          <w:rFonts w:cstheme="minorHAnsi"/>
          <w:i/>
          <w:iCs/>
          <w:sz w:val="32"/>
          <w:szCs w:val="32"/>
          <w:u w:val="single"/>
          <w:lang w:bidi="he-IL"/>
        </w:rPr>
        <w:t>Définition</w:t>
      </w:r>
      <w:r w:rsidRPr="0008131D">
        <w:rPr>
          <w:rFonts w:cstheme="minorHAnsi"/>
          <w:i/>
          <w:iCs/>
          <w:sz w:val="32"/>
          <w:szCs w:val="32"/>
          <w:u w:val="single"/>
          <w:lang w:bidi="he-IL"/>
        </w:rPr>
        <w:t>:</w:t>
      </w:r>
      <w:r>
        <w:rPr>
          <w:rFonts w:cstheme="minorHAnsi"/>
          <w:sz w:val="32"/>
          <w:szCs w:val="32"/>
          <w:lang w:bidi="he-IL"/>
        </w:rPr>
        <w:t xml:space="preserve"> enregistrements de l’</w:t>
      </w:r>
      <w:r w:rsidRPr="0008131D">
        <w:rPr>
          <w:rFonts w:cstheme="minorHAnsi"/>
          <w:sz w:val="32"/>
          <w:szCs w:val="32"/>
          <w:lang w:bidi="he-IL"/>
        </w:rPr>
        <w:t>activité électrique de certains organes (le cœur, les muscles, le cerveau)</w:t>
      </w:r>
      <w:r>
        <w:rPr>
          <w:rFonts w:cstheme="minorHAnsi"/>
          <w:sz w:val="32"/>
          <w:szCs w:val="32"/>
          <w:lang w:bidi="he-IL"/>
        </w:rPr>
        <w:t>.</w:t>
      </w:r>
      <w:r w:rsidRPr="0008131D">
        <w:rPr>
          <w:rFonts w:cstheme="minorHAnsi"/>
          <w:sz w:val="32"/>
          <w:szCs w:val="32"/>
          <w:lang w:bidi="he-IL"/>
        </w:rPr>
        <w:t xml:space="preserve"> </w:t>
      </w:r>
    </w:p>
    <w:p w:rsidR="0008131D" w:rsidRPr="0008131D" w:rsidRDefault="0008131D" w:rsidP="0008131D">
      <w:pPr>
        <w:jc w:val="both"/>
        <w:rPr>
          <w:rFonts w:cstheme="minorHAnsi"/>
          <w:sz w:val="32"/>
          <w:szCs w:val="32"/>
          <w:lang w:bidi="he-IL"/>
        </w:rPr>
      </w:pPr>
      <w:r w:rsidRPr="0008131D">
        <w:rPr>
          <w:rFonts w:cstheme="minorHAnsi"/>
          <w:i/>
          <w:iCs/>
          <w:sz w:val="32"/>
          <w:szCs w:val="32"/>
          <w:u w:val="single"/>
          <w:lang w:bidi="he-IL"/>
        </w:rPr>
        <w:t>Principe :</w:t>
      </w:r>
      <w:r w:rsidRPr="0008131D">
        <w:rPr>
          <w:rFonts w:cstheme="minorHAnsi"/>
          <w:sz w:val="32"/>
          <w:szCs w:val="32"/>
          <w:lang w:bidi="he-IL"/>
        </w:rPr>
        <w:t xml:space="preserve"> étudier les activités électrique</w:t>
      </w:r>
      <w:r>
        <w:rPr>
          <w:rFonts w:cstheme="minorHAnsi"/>
          <w:sz w:val="32"/>
          <w:szCs w:val="32"/>
          <w:lang w:bidi="he-IL"/>
        </w:rPr>
        <w:t>s</w:t>
      </w:r>
      <w:r w:rsidRPr="0008131D">
        <w:rPr>
          <w:rFonts w:cstheme="minorHAnsi"/>
          <w:sz w:val="32"/>
          <w:szCs w:val="32"/>
          <w:lang w:bidi="he-IL"/>
        </w:rPr>
        <w:t xml:space="preserve"> des cellules excitables telles que les cellules nerveuses (neurones) et les cellules musculaires (myocarde, muscles striés)</w:t>
      </w:r>
      <w:r>
        <w:rPr>
          <w:rFonts w:cstheme="minorHAnsi"/>
          <w:sz w:val="32"/>
          <w:szCs w:val="32"/>
          <w:lang w:bidi="he-IL"/>
        </w:rPr>
        <w:t>.</w:t>
      </w:r>
    </w:p>
    <w:p w:rsidR="0008131D" w:rsidRPr="0008131D" w:rsidRDefault="0008131D" w:rsidP="0008131D">
      <w:pPr>
        <w:jc w:val="both"/>
        <w:rPr>
          <w:rFonts w:cstheme="minorHAnsi"/>
          <w:sz w:val="32"/>
          <w:szCs w:val="32"/>
          <w:lang w:bidi="he-IL"/>
        </w:rPr>
      </w:pPr>
      <w:r>
        <w:rPr>
          <w:rFonts w:cstheme="minorHAnsi"/>
          <w:i/>
          <w:iCs/>
          <w:sz w:val="32"/>
          <w:szCs w:val="32"/>
          <w:u w:val="single"/>
          <w:lang w:bidi="he-IL"/>
        </w:rPr>
        <w:t>Technique</w:t>
      </w:r>
      <w:r w:rsidRPr="0008131D">
        <w:rPr>
          <w:rFonts w:cstheme="minorHAnsi"/>
          <w:i/>
          <w:iCs/>
          <w:sz w:val="32"/>
          <w:szCs w:val="32"/>
          <w:u w:val="single"/>
          <w:lang w:bidi="he-IL"/>
        </w:rPr>
        <w:t>:</w:t>
      </w:r>
      <w:r>
        <w:rPr>
          <w:rFonts w:cstheme="minorHAnsi"/>
          <w:sz w:val="32"/>
          <w:szCs w:val="32"/>
          <w:lang w:bidi="he-IL"/>
        </w:rPr>
        <w:t xml:space="preserve"> l</w:t>
      </w:r>
      <w:r w:rsidRPr="0008131D">
        <w:rPr>
          <w:rFonts w:cstheme="minorHAnsi"/>
          <w:sz w:val="32"/>
          <w:szCs w:val="32"/>
          <w:lang w:bidi="he-IL"/>
        </w:rPr>
        <w:t>es activités électriques peuvent être enregistrées de l’extérieur en plaçant des électrodes sur la peau en regard de l’organe. Les résultats sont souvent donnés sous forme de tracé sur un papier millimétré ou sur un écran. Exemples : ECG, EMG, EEG</w:t>
      </w:r>
      <w:r>
        <w:rPr>
          <w:rFonts w:cstheme="minorHAnsi"/>
          <w:sz w:val="32"/>
          <w:szCs w:val="32"/>
          <w:lang w:bidi="he-IL"/>
        </w:rPr>
        <w:t>.</w:t>
      </w:r>
    </w:p>
    <w:p w:rsidR="0008131D" w:rsidRDefault="0008131D" w:rsidP="0008131D">
      <w:pPr>
        <w:jc w:val="both"/>
        <w:rPr>
          <w:rFonts w:cstheme="minorHAnsi"/>
          <w:sz w:val="32"/>
          <w:szCs w:val="32"/>
          <w:lang w:bidi="he-IL"/>
        </w:rPr>
      </w:pPr>
      <w:r>
        <w:rPr>
          <w:rFonts w:cstheme="minorHAnsi"/>
          <w:i/>
          <w:iCs/>
          <w:sz w:val="32"/>
          <w:szCs w:val="32"/>
          <w:u w:val="single"/>
          <w:lang w:bidi="he-IL"/>
        </w:rPr>
        <w:t>Avantages</w:t>
      </w:r>
      <w:r w:rsidRPr="0008131D">
        <w:rPr>
          <w:rFonts w:cstheme="minorHAnsi"/>
          <w:i/>
          <w:iCs/>
          <w:sz w:val="32"/>
          <w:szCs w:val="32"/>
          <w:u w:val="single"/>
          <w:lang w:bidi="he-IL"/>
        </w:rPr>
        <w:t>:</w:t>
      </w:r>
      <w:r w:rsidRPr="0008131D">
        <w:rPr>
          <w:rFonts w:cstheme="minorHAnsi"/>
          <w:sz w:val="32"/>
          <w:szCs w:val="32"/>
          <w:lang w:bidi="he-IL"/>
        </w:rPr>
        <w:t xml:space="preserve"> indolore, non dangereux, non invasif</w:t>
      </w:r>
      <w:r>
        <w:rPr>
          <w:rFonts w:cstheme="minorHAnsi"/>
          <w:sz w:val="32"/>
          <w:szCs w:val="32"/>
          <w:lang w:bidi="he-IL"/>
        </w:rPr>
        <w:t>.</w:t>
      </w:r>
    </w:p>
    <w:p w:rsidR="00DF64EC" w:rsidRDefault="00DF64EC" w:rsidP="0008131D">
      <w:pPr>
        <w:jc w:val="both"/>
        <w:rPr>
          <w:rFonts w:cstheme="minorHAnsi"/>
          <w:b/>
          <w:bCs/>
          <w:sz w:val="32"/>
          <w:szCs w:val="32"/>
          <w:lang w:bidi="he-IL"/>
        </w:rPr>
      </w:pPr>
      <w:r w:rsidRPr="00DF64EC">
        <w:rPr>
          <w:rFonts w:cstheme="minorHAnsi"/>
          <w:b/>
          <w:bCs/>
          <w:sz w:val="32"/>
          <w:szCs w:val="32"/>
          <w:lang w:bidi="he-IL"/>
        </w:rPr>
        <w:t>ECG=Electro Cardio Gramme</w:t>
      </w:r>
    </w:p>
    <w:p w:rsidR="006D77A3" w:rsidRPr="006D77A3" w:rsidRDefault="006D77A3" w:rsidP="006D77A3">
      <w:pPr>
        <w:jc w:val="both"/>
        <w:rPr>
          <w:rFonts w:cstheme="minorHAnsi"/>
          <w:sz w:val="32"/>
          <w:szCs w:val="32"/>
          <w:lang w:bidi="he-IL"/>
        </w:rPr>
      </w:pPr>
      <w:r w:rsidRPr="006D77A3">
        <w:rPr>
          <w:rFonts w:cstheme="minorHAnsi"/>
          <w:i/>
          <w:iCs/>
          <w:sz w:val="32"/>
          <w:szCs w:val="32"/>
          <w:u w:val="single"/>
          <w:lang w:bidi="he-IL"/>
        </w:rPr>
        <w:t>Définition:</w:t>
      </w:r>
      <w:r w:rsidRPr="006D77A3">
        <w:rPr>
          <w:rFonts w:cstheme="minorHAnsi"/>
          <w:sz w:val="32"/>
          <w:szCs w:val="32"/>
          <w:lang w:bidi="he-IL"/>
        </w:rPr>
        <w:t xml:space="preserve"> enregistrement de l’activité électrique du cœur sur papier ou sur un écran de télévision</w:t>
      </w:r>
      <w:r>
        <w:rPr>
          <w:rFonts w:cstheme="minorHAnsi"/>
          <w:sz w:val="32"/>
          <w:szCs w:val="32"/>
          <w:lang w:bidi="he-IL"/>
        </w:rPr>
        <w:t>.</w:t>
      </w:r>
    </w:p>
    <w:p w:rsidR="006D77A3" w:rsidRPr="006D77A3" w:rsidRDefault="006D77A3" w:rsidP="006D77A3">
      <w:pPr>
        <w:jc w:val="both"/>
        <w:rPr>
          <w:rFonts w:cstheme="minorHAnsi"/>
          <w:sz w:val="32"/>
          <w:szCs w:val="32"/>
          <w:lang w:bidi="he-IL"/>
        </w:rPr>
      </w:pPr>
      <w:r w:rsidRPr="006D77A3">
        <w:rPr>
          <w:rFonts w:cstheme="minorHAnsi"/>
          <w:sz w:val="32"/>
          <w:szCs w:val="32"/>
          <w:lang w:bidi="he-IL"/>
        </w:rPr>
        <w:t>Nom de l’examen : électrocardiographie</w:t>
      </w:r>
      <w:r>
        <w:rPr>
          <w:rFonts w:cstheme="minorHAnsi"/>
          <w:sz w:val="32"/>
          <w:szCs w:val="32"/>
          <w:lang w:bidi="he-IL"/>
        </w:rPr>
        <w:t>.</w:t>
      </w:r>
    </w:p>
    <w:p w:rsidR="006D77A3" w:rsidRPr="006D77A3" w:rsidRDefault="006D77A3" w:rsidP="006D77A3">
      <w:pPr>
        <w:jc w:val="both"/>
        <w:rPr>
          <w:rFonts w:cstheme="minorHAnsi"/>
          <w:sz w:val="32"/>
          <w:szCs w:val="32"/>
          <w:lang w:bidi="he-IL"/>
        </w:rPr>
      </w:pPr>
      <w:r>
        <w:rPr>
          <w:rFonts w:cstheme="minorHAnsi"/>
          <w:sz w:val="32"/>
          <w:szCs w:val="32"/>
          <w:lang w:bidi="he-IL"/>
        </w:rPr>
        <w:t>Nom de l’</w:t>
      </w:r>
      <w:r w:rsidRPr="006D77A3">
        <w:rPr>
          <w:rFonts w:cstheme="minorHAnsi"/>
          <w:sz w:val="32"/>
          <w:szCs w:val="32"/>
          <w:lang w:bidi="he-IL"/>
        </w:rPr>
        <w:t>appareil : électrocardiographe</w:t>
      </w:r>
      <w:r>
        <w:rPr>
          <w:rFonts w:cstheme="minorHAnsi"/>
          <w:sz w:val="32"/>
          <w:szCs w:val="32"/>
          <w:lang w:bidi="he-IL"/>
        </w:rPr>
        <w:t>.</w:t>
      </w:r>
    </w:p>
    <w:p w:rsidR="006D77A3" w:rsidRPr="006D77A3" w:rsidRDefault="006D77A3" w:rsidP="006D77A3">
      <w:pPr>
        <w:jc w:val="both"/>
        <w:rPr>
          <w:rFonts w:cstheme="minorHAnsi"/>
          <w:sz w:val="32"/>
          <w:szCs w:val="32"/>
          <w:lang w:bidi="he-IL"/>
        </w:rPr>
      </w:pPr>
      <w:r w:rsidRPr="006D77A3">
        <w:rPr>
          <w:rFonts w:cstheme="minorHAnsi"/>
          <w:i/>
          <w:iCs/>
          <w:sz w:val="32"/>
          <w:szCs w:val="32"/>
          <w:u w:val="single"/>
          <w:lang w:bidi="he-IL"/>
        </w:rPr>
        <w:lastRenderedPageBreak/>
        <w:t>Principe :</w:t>
      </w:r>
      <w:r w:rsidRPr="006D77A3">
        <w:rPr>
          <w:rFonts w:cstheme="minorHAnsi"/>
          <w:sz w:val="32"/>
          <w:szCs w:val="32"/>
          <w:lang w:bidi="he-IL"/>
        </w:rPr>
        <w:t xml:space="preserve"> au repos, les cellules nerveuses sont polarisées. Lorsqu’ elles sont stimulées (impulsion électrique automatique à partir du nœud</w:t>
      </w:r>
      <w:r>
        <w:rPr>
          <w:rFonts w:cstheme="minorHAnsi"/>
          <w:sz w:val="32"/>
          <w:szCs w:val="32"/>
          <w:lang w:bidi="he-IL"/>
        </w:rPr>
        <w:t xml:space="preserve"> sinusal) </w:t>
      </w:r>
      <w:r w:rsidRPr="006D77A3">
        <w:rPr>
          <w:rFonts w:cstheme="minorHAnsi"/>
          <w:sz w:val="32"/>
          <w:szCs w:val="32"/>
          <w:lang w:bidi="he-IL"/>
        </w:rPr>
        <w:t xml:space="preserve">environ 70 fois/mn, elles se dépolarisent puis se </w:t>
      </w:r>
      <w:proofErr w:type="spellStart"/>
      <w:r>
        <w:rPr>
          <w:rFonts w:cstheme="minorHAnsi"/>
          <w:sz w:val="32"/>
          <w:szCs w:val="32"/>
          <w:lang w:bidi="he-IL"/>
        </w:rPr>
        <w:t>re</w:t>
      </w:r>
      <w:r w:rsidRPr="006D77A3">
        <w:rPr>
          <w:rFonts w:cstheme="minorHAnsi"/>
          <w:sz w:val="32"/>
          <w:szCs w:val="32"/>
          <w:lang w:bidi="he-IL"/>
        </w:rPr>
        <w:t>polarisent</w:t>
      </w:r>
      <w:proofErr w:type="spellEnd"/>
      <w:r w:rsidRPr="006D77A3">
        <w:rPr>
          <w:rFonts w:cstheme="minorHAnsi"/>
          <w:sz w:val="32"/>
          <w:szCs w:val="32"/>
          <w:lang w:bidi="he-IL"/>
        </w:rPr>
        <w:t xml:space="preserve"> pour revenir à leur état de repos</w:t>
      </w:r>
      <w:r>
        <w:rPr>
          <w:rFonts w:cstheme="minorHAnsi"/>
          <w:sz w:val="32"/>
          <w:szCs w:val="32"/>
          <w:lang w:bidi="he-IL"/>
        </w:rPr>
        <w:t>.</w:t>
      </w:r>
    </w:p>
    <w:p w:rsidR="006D77A3" w:rsidRPr="006D77A3" w:rsidRDefault="006D77A3" w:rsidP="006D77A3">
      <w:pPr>
        <w:jc w:val="both"/>
        <w:rPr>
          <w:rFonts w:cstheme="minorHAnsi"/>
          <w:sz w:val="32"/>
          <w:szCs w:val="32"/>
          <w:lang w:bidi="he-IL"/>
        </w:rPr>
      </w:pPr>
      <w:r w:rsidRPr="006D77A3">
        <w:rPr>
          <w:rFonts w:cstheme="minorHAnsi"/>
          <w:sz w:val="32"/>
          <w:szCs w:val="32"/>
          <w:lang w:bidi="he-IL"/>
        </w:rPr>
        <w:t>Ces variations de polarisations se propagent sous la forme d’un courant électrique qui se transmet dans tout le cœur</w:t>
      </w:r>
      <w:r>
        <w:rPr>
          <w:rFonts w:cstheme="minorHAnsi"/>
          <w:sz w:val="32"/>
          <w:szCs w:val="32"/>
          <w:lang w:bidi="he-IL"/>
        </w:rPr>
        <w:t xml:space="preserve"> et provoque sa contraction </w:t>
      </w:r>
      <w:r w:rsidRPr="006D77A3">
        <w:rPr>
          <w:rFonts w:cstheme="minorHAnsi"/>
          <w:sz w:val="32"/>
          <w:szCs w:val="32"/>
          <w:lang w:bidi="he-IL"/>
        </w:rPr>
        <w:t>(SA puis SV puis diastole)</w:t>
      </w:r>
      <w:r>
        <w:rPr>
          <w:rFonts w:cstheme="minorHAnsi"/>
          <w:sz w:val="32"/>
          <w:szCs w:val="32"/>
          <w:lang w:bidi="he-IL"/>
        </w:rPr>
        <w:t>.</w:t>
      </w:r>
    </w:p>
    <w:p w:rsidR="006D77A3" w:rsidRPr="006D77A3" w:rsidRDefault="006D77A3" w:rsidP="006D77A3">
      <w:pPr>
        <w:jc w:val="both"/>
        <w:rPr>
          <w:rFonts w:cstheme="minorHAnsi"/>
          <w:sz w:val="32"/>
          <w:szCs w:val="32"/>
          <w:lang w:bidi="he-IL"/>
        </w:rPr>
      </w:pPr>
      <w:r w:rsidRPr="006D77A3">
        <w:rPr>
          <w:rFonts w:cstheme="minorHAnsi"/>
          <w:sz w:val="32"/>
          <w:szCs w:val="32"/>
          <w:lang w:bidi="he-IL"/>
        </w:rPr>
        <w:t>On enregistre ces courants électriques avec un électrocardiographe relié au patient par des électrodes</w:t>
      </w:r>
      <w:r>
        <w:rPr>
          <w:rFonts w:cstheme="minorHAnsi"/>
          <w:sz w:val="32"/>
          <w:szCs w:val="32"/>
          <w:lang w:bidi="he-IL"/>
        </w:rPr>
        <w:t>.</w:t>
      </w:r>
    </w:p>
    <w:p w:rsidR="006D77A3" w:rsidRDefault="006D77A3" w:rsidP="006D77A3">
      <w:pPr>
        <w:jc w:val="both"/>
        <w:rPr>
          <w:rFonts w:cstheme="minorHAnsi"/>
          <w:sz w:val="32"/>
          <w:szCs w:val="32"/>
          <w:lang w:bidi="he-IL"/>
        </w:rPr>
      </w:pPr>
      <w:r w:rsidRPr="006D77A3">
        <w:rPr>
          <w:rFonts w:cstheme="minorHAnsi"/>
          <w:sz w:val="32"/>
          <w:szCs w:val="32"/>
          <w:lang w:bidi="he-IL"/>
        </w:rPr>
        <w:t>L’ECG est donc la représentation graphique de l’activité électrique du cœur</w:t>
      </w:r>
      <w:r>
        <w:rPr>
          <w:rFonts w:cstheme="minorHAnsi"/>
          <w:sz w:val="32"/>
          <w:szCs w:val="32"/>
          <w:lang w:bidi="he-IL"/>
        </w:rPr>
        <w:t>.</w:t>
      </w:r>
    </w:p>
    <w:p w:rsidR="006D77A3" w:rsidRPr="006D77A3" w:rsidRDefault="006D77A3" w:rsidP="006D77A3">
      <w:pPr>
        <w:jc w:val="both"/>
        <w:rPr>
          <w:rFonts w:cstheme="minorHAnsi"/>
          <w:sz w:val="32"/>
          <w:szCs w:val="32"/>
          <w:lang w:bidi="he-IL"/>
        </w:rPr>
      </w:pPr>
      <w:r>
        <w:rPr>
          <w:rFonts w:cstheme="minorHAnsi"/>
          <w:i/>
          <w:iCs/>
          <w:sz w:val="32"/>
          <w:szCs w:val="32"/>
          <w:u w:val="single"/>
          <w:lang w:bidi="he-IL"/>
        </w:rPr>
        <w:t>Technique</w:t>
      </w:r>
      <w:r w:rsidRPr="006D77A3">
        <w:rPr>
          <w:rFonts w:cstheme="minorHAnsi"/>
          <w:i/>
          <w:iCs/>
          <w:sz w:val="32"/>
          <w:szCs w:val="32"/>
          <w:u w:val="single"/>
          <w:lang w:bidi="he-IL"/>
        </w:rPr>
        <w:t>:</w:t>
      </w:r>
      <w:r>
        <w:rPr>
          <w:rFonts w:cstheme="minorHAnsi"/>
          <w:sz w:val="32"/>
          <w:szCs w:val="32"/>
          <w:lang w:bidi="he-IL"/>
        </w:rPr>
        <w:t xml:space="preserve"> le médecin généraliste, le cardiologue, l’</w:t>
      </w:r>
      <w:r w:rsidRPr="006D77A3">
        <w:rPr>
          <w:rFonts w:cstheme="minorHAnsi"/>
          <w:sz w:val="32"/>
          <w:szCs w:val="32"/>
          <w:lang w:bidi="he-IL"/>
        </w:rPr>
        <w:t xml:space="preserve">infirmière </w:t>
      </w:r>
      <w:r>
        <w:rPr>
          <w:rFonts w:cstheme="minorHAnsi"/>
          <w:sz w:val="32"/>
          <w:szCs w:val="32"/>
          <w:lang w:bidi="he-IL"/>
        </w:rPr>
        <w:t xml:space="preserve">ou la secrétaire médicale </w:t>
      </w:r>
      <w:r w:rsidRPr="006D77A3">
        <w:rPr>
          <w:rFonts w:cstheme="minorHAnsi"/>
          <w:sz w:val="32"/>
          <w:szCs w:val="32"/>
          <w:lang w:bidi="he-IL"/>
        </w:rPr>
        <w:t>place des électrodes à la surfa</w:t>
      </w:r>
      <w:r>
        <w:rPr>
          <w:rFonts w:cstheme="minorHAnsi"/>
          <w:sz w:val="32"/>
          <w:szCs w:val="32"/>
          <w:lang w:bidi="he-IL"/>
        </w:rPr>
        <w:t xml:space="preserve">ce du thorax et en périphérie, le </w:t>
      </w:r>
      <w:r w:rsidRPr="006D77A3">
        <w:rPr>
          <w:rFonts w:cstheme="minorHAnsi"/>
          <w:sz w:val="32"/>
          <w:szCs w:val="32"/>
          <w:lang w:bidi="he-IL"/>
        </w:rPr>
        <w:t>s</w:t>
      </w:r>
      <w:r>
        <w:rPr>
          <w:rFonts w:cstheme="minorHAnsi"/>
          <w:sz w:val="32"/>
          <w:szCs w:val="32"/>
          <w:lang w:bidi="he-IL"/>
        </w:rPr>
        <w:t>ujet totalement décontracté. O</w:t>
      </w:r>
      <w:r w:rsidRPr="006D77A3">
        <w:rPr>
          <w:rFonts w:cstheme="minorHAnsi"/>
          <w:sz w:val="32"/>
          <w:szCs w:val="32"/>
          <w:lang w:bidi="he-IL"/>
        </w:rPr>
        <w:t>n enregistre l’activité électrique qui se propage dans le cœur au cours d’un cycle cardiaque</w:t>
      </w:r>
      <w:r>
        <w:rPr>
          <w:rFonts w:cstheme="minorHAnsi"/>
          <w:sz w:val="32"/>
          <w:szCs w:val="32"/>
          <w:lang w:bidi="he-IL"/>
        </w:rPr>
        <w:t>.</w:t>
      </w:r>
    </w:p>
    <w:p w:rsidR="006D77A3" w:rsidRDefault="006D77A3" w:rsidP="006D77A3">
      <w:pPr>
        <w:jc w:val="both"/>
        <w:rPr>
          <w:rFonts w:cstheme="minorHAnsi"/>
          <w:sz w:val="32"/>
          <w:szCs w:val="32"/>
          <w:lang w:bidi="he-IL"/>
        </w:rPr>
      </w:pPr>
      <w:r>
        <w:rPr>
          <w:rFonts w:cstheme="minorHAnsi"/>
          <w:sz w:val="32"/>
          <w:szCs w:val="32"/>
          <w:lang w:bidi="he-IL"/>
        </w:rPr>
        <w:t xml:space="preserve">En ordonnée nous avons l’intensité et en abscisse, la durée </w:t>
      </w:r>
      <w:r w:rsidRPr="006D77A3">
        <w:rPr>
          <w:rFonts w:cstheme="minorHAnsi"/>
          <w:sz w:val="32"/>
          <w:szCs w:val="32"/>
          <w:lang w:bidi="he-IL"/>
        </w:rPr>
        <w:t>de l’activité électrique)</w:t>
      </w:r>
      <w:r>
        <w:rPr>
          <w:rFonts w:cstheme="minorHAnsi"/>
          <w:sz w:val="32"/>
          <w:szCs w:val="32"/>
          <w:lang w:bidi="he-IL"/>
        </w:rPr>
        <w:t>.</w:t>
      </w:r>
    </w:p>
    <w:p w:rsidR="00954BA4" w:rsidRPr="00954BA4" w:rsidRDefault="00954BA4" w:rsidP="00954BA4">
      <w:pPr>
        <w:rPr>
          <w:rFonts w:cstheme="minorHAnsi"/>
          <w:sz w:val="32"/>
          <w:szCs w:val="32"/>
          <w:lang w:bidi="he-IL"/>
        </w:rPr>
      </w:pPr>
      <w:r w:rsidRPr="00954BA4">
        <w:rPr>
          <w:rFonts w:cstheme="minorHAnsi"/>
          <w:i/>
          <w:iCs/>
          <w:sz w:val="32"/>
          <w:szCs w:val="32"/>
          <w:u w:val="single"/>
          <w:lang w:bidi="he-IL"/>
        </w:rPr>
        <w:t>Avantages:</w:t>
      </w:r>
      <w:r w:rsidRPr="00954BA4">
        <w:rPr>
          <w:rFonts w:cstheme="minorHAnsi"/>
          <w:sz w:val="32"/>
          <w:szCs w:val="32"/>
          <w:lang w:bidi="he-IL"/>
        </w:rPr>
        <w:t xml:space="preserve"> non invasif, indolore, non dangereux</w:t>
      </w:r>
      <w:r>
        <w:rPr>
          <w:rFonts w:cstheme="minorHAnsi"/>
          <w:sz w:val="32"/>
          <w:szCs w:val="32"/>
          <w:lang w:bidi="he-IL"/>
        </w:rPr>
        <w:t>.</w:t>
      </w:r>
    </w:p>
    <w:p w:rsidR="00954BA4" w:rsidRDefault="00954BA4" w:rsidP="00954BA4">
      <w:pPr>
        <w:jc w:val="both"/>
        <w:rPr>
          <w:rFonts w:cstheme="minorHAnsi"/>
          <w:sz w:val="32"/>
          <w:szCs w:val="32"/>
          <w:lang w:bidi="he-IL"/>
        </w:rPr>
      </w:pPr>
      <w:r w:rsidRPr="00954BA4">
        <w:rPr>
          <w:rFonts w:cstheme="minorHAnsi"/>
          <w:sz w:val="32"/>
          <w:szCs w:val="32"/>
          <w:lang w:bidi="he-IL"/>
        </w:rPr>
        <w:t>C’est un examen fiable, de pratique courante, facile à réaliser chez le généraliste ou le cardiologue</w:t>
      </w:r>
      <w:r>
        <w:rPr>
          <w:rFonts w:cstheme="minorHAnsi"/>
          <w:sz w:val="32"/>
          <w:szCs w:val="32"/>
          <w:lang w:bidi="he-IL"/>
        </w:rPr>
        <w:t>.</w:t>
      </w:r>
    </w:p>
    <w:p w:rsidR="000820B7" w:rsidRDefault="000820B7" w:rsidP="00954BA4">
      <w:pPr>
        <w:jc w:val="both"/>
        <w:rPr>
          <w:rFonts w:cstheme="minorHAnsi"/>
          <w:sz w:val="32"/>
          <w:szCs w:val="32"/>
          <w:lang w:bidi="he-IL"/>
        </w:rPr>
      </w:pPr>
      <w:r w:rsidRPr="000820B7">
        <w:rPr>
          <w:rFonts w:cstheme="minorHAnsi"/>
          <w:noProof/>
          <w:sz w:val="32"/>
          <w:szCs w:val="32"/>
          <w:lang w:eastAsia="fr-FR" w:bidi="he-IL"/>
        </w:rPr>
        <w:lastRenderedPageBreak/>
        <w:drawing>
          <wp:inline distT="0" distB="0" distL="0" distR="0">
            <wp:extent cx="4181475" cy="4476750"/>
            <wp:effectExtent l="0" t="0" r="9525"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181475" cy="4476750"/>
                    </a:xfrm>
                    <a:prstGeom prst="rect">
                      <a:avLst/>
                    </a:prstGeom>
                    <a:noFill/>
                    <a:ln>
                      <a:noFill/>
                    </a:ln>
                  </pic:spPr>
                </pic:pic>
              </a:graphicData>
            </a:graphic>
          </wp:inline>
        </w:drawing>
      </w:r>
    </w:p>
    <w:p w:rsidR="000820B7" w:rsidRDefault="000820B7" w:rsidP="00954BA4">
      <w:pPr>
        <w:jc w:val="both"/>
        <w:rPr>
          <w:rFonts w:cstheme="minorHAnsi"/>
          <w:sz w:val="32"/>
          <w:szCs w:val="32"/>
          <w:lang w:bidi="he-IL"/>
        </w:rPr>
      </w:pPr>
      <w:r w:rsidRPr="000820B7">
        <w:rPr>
          <w:rFonts w:cstheme="minorHAnsi"/>
          <w:noProof/>
          <w:sz w:val="32"/>
          <w:szCs w:val="32"/>
          <w:lang w:eastAsia="fr-FR" w:bidi="he-IL"/>
        </w:rPr>
        <w:drawing>
          <wp:inline distT="0" distB="0" distL="0" distR="0">
            <wp:extent cx="4295775" cy="1362075"/>
            <wp:effectExtent l="0" t="0" r="9525" b="9525"/>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295775" cy="1362075"/>
                    </a:xfrm>
                    <a:prstGeom prst="rect">
                      <a:avLst/>
                    </a:prstGeom>
                    <a:noFill/>
                    <a:ln>
                      <a:noFill/>
                    </a:ln>
                  </pic:spPr>
                </pic:pic>
              </a:graphicData>
            </a:graphic>
          </wp:inline>
        </w:drawing>
      </w:r>
    </w:p>
    <w:p w:rsidR="000820B7" w:rsidRDefault="000820B7" w:rsidP="00954BA4">
      <w:pPr>
        <w:jc w:val="both"/>
        <w:rPr>
          <w:rFonts w:cstheme="minorHAnsi"/>
          <w:sz w:val="32"/>
          <w:szCs w:val="32"/>
          <w:lang w:bidi="he-IL"/>
        </w:rPr>
      </w:pPr>
      <w:r w:rsidRPr="000820B7">
        <w:rPr>
          <w:rFonts w:cstheme="minorHAnsi"/>
          <w:noProof/>
          <w:sz w:val="32"/>
          <w:szCs w:val="32"/>
          <w:lang w:eastAsia="fr-FR" w:bidi="he-IL"/>
        </w:rPr>
        <w:lastRenderedPageBreak/>
        <w:drawing>
          <wp:inline distT="0" distB="0" distL="0" distR="0">
            <wp:extent cx="5760720" cy="9193938"/>
            <wp:effectExtent l="0" t="0" r="0" b="762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60720" cy="9193938"/>
                    </a:xfrm>
                    <a:prstGeom prst="rect">
                      <a:avLst/>
                    </a:prstGeom>
                    <a:noFill/>
                    <a:ln>
                      <a:noFill/>
                    </a:ln>
                  </pic:spPr>
                </pic:pic>
              </a:graphicData>
            </a:graphic>
          </wp:inline>
        </w:drawing>
      </w:r>
    </w:p>
    <w:p w:rsidR="008C01BD" w:rsidRDefault="008C01BD" w:rsidP="00954BA4">
      <w:pPr>
        <w:jc w:val="both"/>
        <w:rPr>
          <w:rFonts w:cstheme="minorHAnsi"/>
          <w:sz w:val="32"/>
          <w:szCs w:val="32"/>
          <w:lang w:bidi="he-IL"/>
        </w:rPr>
      </w:pPr>
      <w:r w:rsidRPr="008C01BD">
        <w:rPr>
          <w:rFonts w:cstheme="minorHAnsi"/>
          <w:sz w:val="32"/>
          <w:szCs w:val="32"/>
          <w:lang w:bidi="he-IL"/>
        </w:rPr>
        <w:lastRenderedPageBreak/>
        <w:drawing>
          <wp:inline distT="0" distB="0" distL="0" distR="0" wp14:anchorId="10208676" wp14:editId="2B04659F">
            <wp:extent cx="5760720" cy="3239770"/>
            <wp:effectExtent l="0" t="0" r="0" b="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60720" cy="3239770"/>
                    </a:xfrm>
                    <a:prstGeom prst="rect">
                      <a:avLst/>
                    </a:prstGeom>
                  </pic:spPr>
                </pic:pic>
              </a:graphicData>
            </a:graphic>
          </wp:inline>
        </w:drawing>
      </w:r>
    </w:p>
    <w:p w:rsidR="008C01BD" w:rsidRDefault="008C01BD" w:rsidP="00954BA4">
      <w:pPr>
        <w:jc w:val="both"/>
        <w:rPr>
          <w:rFonts w:cstheme="minorHAnsi"/>
          <w:sz w:val="32"/>
          <w:szCs w:val="32"/>
          <w:lang w:bidi="he-IL"/>
        </w:rPr>
      </w:pPr>
      <w:r w:rsidRPr="008C01BD">
        <w:rPr>
          <w:rFonts w:cstheme="minorHAnsi"/>
          <w:sz w:val="32"/>
          <w:szCs w:val="32"/>
          <w:lang w:bidi="he-IL"/>
        </w:rPr>
        <w:drawing>
          <wp:inline distT="0" distB="0" distL="0" distR="0" wp14:anchorId="6DC29606" wp14:editId="4895661B">
            <wp:extent cx="5760720" cy="3239770"/>
            <wp:effectExtent l="0" t="0" r="0" b="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60720" cy="3239770"/>
                    </a:xfrm>
                    <a:prstGeom prst="rect">
                      <a:avLst/>
                    </a:prstGeom>
                  </pic:spPr>
                </pic:pic>
              </a:graphicData>
            </a:graphic>
          </wp:inline>
        </w:drawing>
      </w:r>
      <w:bookmarkStart w:id="0" w:name="_GoBack"/>
      <w:bookmarkEnd w:id="0"/>
    </w:p>
    <w:p w:rsidR="007C1E9D" w:rsidRDefault="007C1E9D" w:rsidP="007C1E9D">
      <w:pPr>
        <w:jc w:val="both"/>
        <w:rPr>
          <w:rFonts w:cstheme="minorHAnsi"/>
          <w:sz w:val="32"/>
          <w:szCs w:val="32"/>
          <w:lang w:bidi="he-IL"/>
        </w:rPr>
      </w:pPr>
      <w:r w:rsidRPr="007C1E9D">
        <w:rPr>
          <w:rFonts w:cstheme="minorHAnsi"/>
          <w:sz w:val="32"/>
          <w:szCs w:val="32"/>
          <w:lang w:bidi="he-IL"/>
        </w:rPr>
        <w:t xml:space="preserve">L’ECG d’un sujet sain est constitué de plusieurs ondes: </w:t>
      </w:r>
    </w:p>
    <w:p w:rsidR="007C1E9D" w:rsidRDefault="007C1E9D" w:rsidP="007C1E9D">
      <w:pPr>
        <w:jc w:val="both"/>
        <w:rPr>
          <w:rFonts w:cstheme="minorHAnsi"/>
          <w:sz w:val="32"/>
          <w:szCs w:val="32"/>
          <w:lang w:bidi="he-IL"/>
        </w:rPr>
      </w:pPr>
      <w:r w:rsidRPr="007C1E9D">
        <w:rPr>
          <w:rFonts w:cstheme="minorHAnsi"/>
          <w:sz w:val="32"/>
          <w:szCs w:val="32"/>
          <w:lang w:bidi="he-IL"/>
        </w:rPr>
        <w:t>- onde P= activité électrique au cours de la systole auriculaire</w:t>
      </w:r>
      <w:r>
        <w:rPr>
          <w:rFonts w:cstheme="minorHAnsi"/>
          <w:sz w:val="32"/>
          <w:szCs w:val="32"/>
          <w:lang w:bidi="he-IL"/>
        </w:rPr>
        <w:t>.</w:t>
      </w:r>
      <w:r w:rsidRPr="007C1E9D">
        <w:rPr>
          <w:rFonts w:cstheme="minorHAnsi"/>
          <w:sz w:val="32"/>
          <w:szCs w:val="32"/>
          <w:lang w:bidi="he-IL"/>
        </w:rPr>
        <w:t xml:space="preserve"> </w:t>
      </w:r>
    </w:p>
    <w:p w:rsidR="007C1E9D" w:rsidRDefault="007C1E9D" w:rsidP="007C1E9D">
      <w:pPr>
        <w:jc w:val="both"/>
        <w:rPr>
          <w:rFonts w:cstheme="minorHAnsi"/>
          <w:sz w:val="32"/>
          <w:szCs w:val="32"/>
          <w:lang w:bidi="he-IL"/>
        </w:rPr>
      </w:pPr>
      <w:r w:rsidRPr="007C1E9D">
        <w:rPr>
          <w:rFonts w:cstheme="minorHAnsi"/>
          <w:sz w:val="32"/>
          <w:szCs w:val="32"/>
          <w:lang w:bidi="he-IL"/>
        </w:rPr>
        <w:t>- complexe QRS (ondes Q, R, S)= activité électrique au cours de la systole ventriculaire</w:t>
      </w:r>
      <w:r>
        <w:rPr>
          <w:rFonts w:cstheme="minorHAnsi"/>
          <w:sz w:val="32"/>
          <w:szCs w:val="32"/>
          <w:lang w:bidi="he-IL"/>
        </w:rPr>
        <w:t>.</w:t>
      </w:r>
      <w:r w:rsidRPr="007C1E9D">
        <w:rPr>
          <w:rFonts w:cstheme="minorHAnsi"/>
          <w:sz w:val="32"/>
          <w:szCs w:val="32"/>
          <w:lang w:bidi="he-IL"/>
        </w:rPr>
        <w:t xml:space="preserve"> </w:t>
      </w:r>
    </w:p>
    <w:p w:rsidR="007C1E9D" w:rsidRDefault="007C1E9D" w:rsidP="007C1E9D">
      <w:pPr>
        <w:jc w:val="both"/>
        <w:rPr>
          <w:rFonts w:cstheme="minorHAnsi"/>
          <w:sz w:val="32"/>
          <w:szCs w:val="32"/>
          <w:lang w:bidi="he-IL"/>
        </w:rPr>
      </w:pPr>
      <w:r w:rsidRPr="007C1E9D">
        <w:rPr>
          <w:rFonts w:cstheme="minorHAnsi"/>
          <w:sz w:val="32"/>
          <w:szCs w:val="32"/>
          <w:lang w:bidi="he-IL"/>
        </w:rPr>
        <w:t>- onde T+ intervalle TP= activité électrique au cours de la diastole</w:t>
      </w:r>
      <w:r>
        <w:rPr>
          <w:rFonts w:cstheme="minorHAnsi"/>
          <w:sz w:val="32"/>
          <w:szCs w:val="32"/>
          <w:lang w:bidi="he-IL"/>
        </w:rPr>
        <w:t>.</w:t>
      </w:r>
    </w:p>
    <w:p w:rsidR="00461088" w:rsidRPr="00461088" w:rsidRDefault="00461088" w:rsidP="00461088">
      <w:pPr>
        <w:rPr>
          <w:rFonts w:cstheme="minorHAnsi"/>
          <w:sz w:val="32"/>
          <w:szCs w:val="32"/>
          <w:lang w:bidi="he-IL"/>
        </w:rPr>
      </w:pPr>
      <w:r w:rsidRPr="00461088">
        <w:rPr>
          <w:rFonts w:cstheme="minorHAnsi"/>
          <w:sz w:val="32"/>
          <w:szCs w:val="32"/>
          <w:lang w:bidi="he-IL"/>
        </w:rPr>
        <w:t>Cette séquence correspond à un cycle cardiaque</w:t>
      </w:r>
      <w:r>
        <w:rPr>
          <w:rFonts w:cstheme="minorHAnsi"/>
          <w:sz w:val="32"/>
          <w:szCs w:val="32"/>
          <w:lang w:bidi="he-IL"/>
        </w:rPr>
        <w:t>.</w:t>
      </w:r>
    </w:p>
    <w:p w:rsidR="00461088" w:rsidRPr="00461088" w:rsidRDefault="00461088" w:rsidP="00461088">
      <w:pPr>
        <w:jc w:val="both"/>
        <w:rPr>
          <w:rFonts w:cstheme="minorHAnsi"/>
          <w:sz w:val="32"/>
          <w:szCs w:val="32"/>
          <w:lang w:bidi="he-IL"/>
        </w:rPr>
      </w:pPr>
      <w:r w:rsidRPr="00461088">
        <w:rPr>
          <w:rFonts w:cstheme="minorHAnsi"/>
          <w:i/>
          <w:iCs/>
          <w:sz w:val="32"/>
          <w:szCs w:val="32"/>
          <w:u w:val="single"/>
          <w:lang w:bidi="he-IL"/>
        </w:rPr>
        <w:lastRenderedPageBreak/>
        <w:t>Intérêts</w:t>
      </w:r>
      <w:r w:rsidRPr="00461088">
        <w:rPr>
          <w:rFonts w:cstheme="minorHAnsi"/>
          <w:sz w:val="32"/>
          <w:szCs w:val="32"/>
          <w:lang w:bidi="he-IL"/>
        </w:rPr>
        <w:t>: renseignement sur le fonctionnement du cœur, permet de faire des diagnostics</w:t>
      </w:r>
    </w:p>
    <w:p w:rsidR="00461088" w:rsidRPr="00461088" w:rsidRDefault="00461088" w:rsidP="00461088">
      <w:pPr>
        <w:jc w:val="both"/>
        <w:rPr>
          <w:rFonts w:cstheme="minorHAnsi"/>
          <w:sz w:val="32"/>
          <w:szCs w:val="32"/>
          <w:lang w:bidi="he-IL"/>
        </w:rPr>
      </w:pPr>
      <w:r w:rsidRPr="00461088">
        <w:rPr>
          <w:rFonts w:cstheme="minorHAnsi"/>
          <w:sz w:val="32"/>
          <w:szCs w:val="32"/>
          <w:lang w:bidi="he-IL"/>
        </w:rPr>
        <w:t>- sur le rythme cardia</w:t>
      </w:r>
      <w:r>
        <w:rPr>
          <w:rFonts w:cstheme="minorHAnsi"/>
          <w:sz w:val="32"/>
          <w:szCs w:val="32"/>
          <w:lang w:bidi="he-IL"/>
        </w:rPr>
        <w:t>que</w:t>
      </w:r>
      <w:r w:rsidRPr="00461088">
        <w:rPr>
          <w:rFonts w:cstheme="minorHAnsi"/>
          <w:sz w:val="32"/>
          <w:szCs w:val="32"/>
          <w:lang w:bidi="he-IL"/>
        </w:rPr>
        <w:t>: tachycardie, bradycardie, arythmie, extrasystole………..</w:t>
      </w:r>
    </w:p>
    <w:p w:rsidR="00461088" w:rsidRDefault="00461088" w:rsidP="00461088">
      <w:pPr>
        <w:jc w:val="both"/>
        <w:rPr>
          <w:rFonts w:cstheme="minorHAnsi"/>
          <w:sz w:val="32"/>
          <w:szCs w:val="32"/>
          <w:lang w:bidi="he-IL"/>
        </w:rPr>
      </w:pPr>
      <w:r w:rsidRPr="00461088">
        <w:rPr>
          <w:rFonts w:cstheme="minorHAnsi"/>
          <w:sz w:val="32"/>
          <w:szCs w:val="32"/>
          <w:lang w:bidi="he-IL"/>
        </w:rPr>
        <w:t>- sur la présence de lésions sur le myocarde: infarctus</w:t>
      </w:r>
      <w:r>
        <w:rPr>
          <w:rFonts w:cstheme="minorHAnsi"/>
          <w:sz w:val="32"/>
          <w:szCs w:val="32"/>
          <w:lang w:bidi="he-IL"/>
        </w:rPr>
        <w:t>.</w:t>
      </w:r>
    </w:p>
    <w:p w:rsidR="00461088" w:rsidRDefault="00461088" w:rsidP="00461088">
      <w:pPr>
        <w:jc w:val="both"/>
        <w:rPr>
          <w:rFonts w:cstheme="minorHAnsi"/>
          <w:noProof/>
          <w:sz w:val="32"/>
          <w:szCs w:val="32"/>
          <w:lang w:eastAsia="fr-FR" w:bidi="he-IL"/>
        </w:rPr>
      </w:pPr>
    </w:p>
    <w:p w:rsidR="00461088" w:rsidRPr="00461088" w:rsidRDefault="00461088" w:rsidP="00461088">
      <w:pPr>
        <w:autoSpaceDE w:val="0"/>
        <w:autoSpaceDN w:val="0"/>
        <w:adjustRightInd w:val="0"/>
        <w:spacing w:after="0" w:line="240" w:lineRule="auto"/>
        <w:rPr>
          <w:rFonts w:ascii="Times New Roman" w:hAnsi="Times New Roman" w:cs="Times New Roman"/>
          <w:color w:val="000000"/>
          <w:sz w:val="24"/>
          <w:szCs w:val="24"/>
          <w:lang w:bidi="he-IL"/>
        </w:rPr>
      </w:pPr>
      <w:r w:rsidRPr="00461088">
        <w:rPr>
          <w:rFonts w:ascii="Times New Roman" w:hAnsi="Times New Roman" w:cs="Times New Roman"/>
          <w:noProof/>
          <w:color w:val="000000"/>
          <w:sz w:val="24"/>
          <w:szCs w:val="24"/>
          <w:lang w:eastAsia="fr-FR" w:bidi="he-IL"/>
        </w:rPr>
        <w:drawing>
          <wp:inline distT="0" distB="0" distL="0" distR="0">
            <wp:extent cx="2404800" cy="752400"/>
            <wp:effectExtent l="0" t="0" r="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404800" cy="752400"/>
                    </a:xfrm>
                    <a:prstGeom prst="rect">
                      <a:avLst/>
                    </a:prstGeom>
                    <a:noFill/>
                    <a:ln>
                      <a:noFill/>
                    </a:ln>
                  </pic:spPr>
                </pic:pic>
              </a:graphicData>
            </a:graphic>
          </wp:inline>
        </w:drawing>
      </w:r>
    </w:p>
    <w:p w:rsidR="00461088" w:rsidRDefault="00461088" w:rsidP="00461088">
      <w:pPr>
        <w:jc w:val="both"/>
        <w:rPr>
          <w:rFonts w:cstheme="minorHAnsi"/>
          <w:sz w:val="32"/>
          <w:szCs w:val="32"/>
          <w:lang w:bidi="he-IL"/>
        </w:rPr>
      </w:pPr>
    </w:p>
    <w:p w:rsidR="00461088" w:rsidRDefault="00461088" w:rsidP="00461088">
      <w:pPr>
        <w:tabs>
          <w:tab w:val="left" w:pos="1950"/>
        </w:tabs>
        <w:rPr>
          <w:rFonts w:cstheme="minorHAnsi"/>
          <w:sz w:val="32"/>
          <w:szCs w:val="32"/>
          <w:lang w:bidi="he-IL"/>
        </w:rPr>
      </w:pPr>
      <w:r w:rsidRPr="00461088">
        <w:rPr>
          <w:rFonts w:cstheme="minorHAnsi"/>
          <w:sz w:val="32"/>
          <w:szCs w:val="32"/>
          <w:lang w:bidi="he-IL"/>
        </w:rPr>
        <w:t>-problèmes métaboliques: hyperkaliémie</w:t>
      </w:r>
      <w:r>
        <w:rPr>
          <w:rFonts w:cstheme="minorHAnsi"/>
          <w:sz w:val="32"/>
          <w:szCs w:val="32"/>
          <w:lang w:bidi="he-IL"/>
        </w:rPr>
        <w:t>.</w:t>
      </w:r>
    </w:p>
    <w:p w:rsidR="00461088" w:rsidRDefault="00461088" w:rsidP="00461088">
      <w:pPr>
        <w:tabs>
          <w:tab w:val="left" w:pos="1950"/>
        </w:tabs>
        <w:rPr>
          <w:rFonts w:cstheme="minorHAnsi"/>
          <w:sz w:val="32"/>
          <w:szCs w:val="32"/>
          <w:lang w:bidi="he-IL"/>
        </w:rPr>
      </w:pPr>
      <w:r w:rsidRPr="00461088">
        <w:rPr>
          <w:rFonts w:cstheme="minorHAnsi"/>
          <w:b/>
          <w:bCs/>
          <w:sz w:val="32"/>
          <w:szCs w:val="32"/>
          <w:lang w:bidi="he-IL"/>
        </w:rPr>
        <w:t xml:space="preserve">Autres : </w:t>
      </w:r>
      <w:r w:rsidRPr="00461088">
        <w:rPr>
          <w:rFonts w:cstheme="minorHAnsi"/>
          <w:sz w:val="32"/>
          <w:szCs w:val="32"/>
          <w:lang w:bidi="he-IL"/>
        </w:rPr>
        <w:t>ECG d’effort:</w:t>
      </w:r>
    </w:p>
    <w:p w:rsidR="00461088" w:rsidRPr="00461088" w:rsidRDefault="00461088" w:rsidP="00461088">
      <w:pPr>
        <w:tabs>
          <w:tab w:val="left" w:pos="1950"/>
        </w:tabs>
        <w:jc w:val="both"/>
        <w:rPr>
          <w:rFonts w:cstheme="minorHAnsi"/>
          <w:sz w:val="32"/>
          <w:szCs w:val="32"/>
          <w:lang w:bidi="he-IL"/>
        </w:rPr>
      </w:pPr>
      <w:r w:rsidRPr="00461088">
        <w:rPr>
          <w:rFonts w:cstheme="minorHAnsi"/>
          <w:i/>
          <w:iCs/>
          <w:sz w:val="32"/>
          <w:szCs w:val="32"/>
          <w:u w:val="single"/>
          <w:lang w:bidi="he-IL"/>
        </w:rPr>
        <w:t>L’effort</w:t>
      </w:r>
      <w:r w:rsidRPr="00461088">
        <w:rPr>
          <w:rFonts w:cstheme="minorHAnsi"/>
          <w:sz w:val="32"/>
          <w:szCs w:val="32"/>
          <w:lang w:bidi="he-IL"/>
        </w:rPr>
        <w:t xml:space="preserve"> (bicyclette, tapis roulant) entraine une augmentation de la consommation d’oxygène</w:t>
      </w:r>
      <w:r>
        <w:rPr>
          <w:rFonts w:cstheme="minorHAnsi"/>
          <w:sz w:val="32"/>
          <w:szCs w:val="32"/>
          <w:lang w:bidi="he-IL"/>
        </w:rPr>
        <w:t xml:space="preserve"> (</w:t>
      </w:r>
      <w:r w:rsidRPr="00461088">
        <w:rPr>
          <w:rFonts w:cstheme="minorHAnsi"/>
          <w:sz w:val="32"/>
          <w:szCs w:val="32"/>
          <w:lang w:bidi="he-IL"/>
        </w:rPr>
        <w:t>en particulier du myocarde) et ainsi on peut étudier la capacité physique et la perfusion coronaire (insuffisance coronarienne)</w:t>
      </w:r>
      <w:r>
        <w:rPr>
          <w:rFonts w:cstheme="minorHAnsi"/>
          <w:sz w:val="32"/>
          <w:szCs w:val="32"/>
          <w:lang w:bidi="he-IL"/>
        </w:rPr>
        <w:t>.</w:t>
      </w:r>
    </w:p>
    <w:p w:rsidR="00461088" w:rsidRPr="00461088" w:rsidRDefault="00461088" w:rsidP="00461088">
      <w:pPr>
        <w:tabs>
          <w:tab w:val="left" w:pos="1950"/>
        </w:tabs>
        <w:jc w:val="both"/>
        <w:rPr>
          <w:rFonts w:cstheme="minorHAnsi"/>
          <w:sz w:val="32"/>
          <w:szCs w:val="32"/>
          <w:lang w:bidi="he-IL"/>
        </w:rPr>
      </w:pPr>
      <w:r w:rsidRPr="00461088">
        <w:rPr>
          <w:rFonts w:cstheme="minorHAnsi"/>
          <w:i/>
          <w:iCs/>
          <w:sz w:val="32"/>
          <w:szCs w:val="32"/>
          <w:u w:val="single"/>
          <w:lang w:bidi="he-IL"/>
        </w:rPr>
        <w:t>Réalisé</w:t>
      </w:r>
      <w:r w:rsidRPr="00461088">
        <w:rPr>
          <w:rFonts w:cstheme="minorHAnsi"/>
          <w:sz w:val="32"/>
          <w:szCs w:val="32"/>
          <w:lang w:bidi="he-IL"/>
        </w:rPr>
        <w:t xml:space="preserve"> en milieu cardiologique avec une unité de réanimation</w:t>
      </w:r>
      <w:r>
        <w:rPr>
          <w:rFonts w:cstheme="minorHAnsi"/>
          <w:sz w:val="32"/>
          <w:szCs w:val="32"/>
          <w:lang w:bidi="he-IL"/>
        </w:rPr>
        <w:t>.</w:t>
      </w:r>
    </w:p>
    <w:p w:rsidR="00461088" w:rsidRDefault="00461088" w:rsidP="00461088">
      <w:pPr>
        <w:tabs>
          <w:tab w:val="left" w:pos="1950"/>
        </w:tabs>
        <w:jc w:val="both"/>
        <w:rPr>
          <w:rFonts w:cstheme="minorHAnsi"/>
          <w:sz w:val="32"/>
          <w:szCs w:val="32"/>
          <w:lang w:bidi="he-IL"/>
        </w:rPr>
      </w:pPr>
      <w:r w:rsidRPr="00461088">
        <w:rPr>
          <w:rFonts w:cstheme="minorHAnsi"/>
          <w:i/>
          <w:iCs/>
          <w:sz w:val="32"/>
          <w:szCs w:val="32"/>
          <w:u w:val="single"/>
          <w:lang w:bidi="he-IL"/>
        </w:rPr>
        <w:t>Intérêt</w:t>
      </w:r>
      <w:r w:rsidRPr="00461088">
        <w:rPr>
          <w:rFonts w:cstheme="minorHAnsi"/>
          <w:sz w:val="32"/>
          <w:szCs w:val="32"/>
          <w:lang w:bidi="he-IL"/>
        </w:rPr>
        <w:t>: mise en évidence d’une atteinte coronarienne</w:t>
      </w:r>
      <w:r>
        <w:rPr>
          <w:rFonts w:cstheme="minorHAnsi"/>
          <w:sz w:val="32"/>
          <w:szCs w:val="32"/>
          <w:lang w:bidi="he-IL"/>
        </w:rPr>
        <w:t>.</w:t>
      </w:r>
    </w:p>
    <w:p w:rsidR="00461088" w:rsidRDefault="00461088" w:rsidP="00461088">
      <w:pPr>
        <w:tabs>
          <w:tab w:val="left" w:pos="1950"/>
        </w:tabs>
        <w:jc w:val="both"/>
        <w:rPr>
          <w:rFonts w:cstheme="minorHAnsi"/>
          <w:sz w:val="32"/>
          <w:szCs w:val="32"/>
          <w:lang w:bidi="he-IL"/>
        </w:rPr>
      </w:pPr>
      <w:r w:rsidRPr="00461088">
        <w:rPr>
          <w:rFonts w:cstheme="minorHAnsi"/>
          <w:noProof/>
          <w:sz w:val="32"/>
          <w:szCs w:val="32"/>
          <w:lang w:eastAsia="fr-FR" w:bidi="he-IL"/>
        </w:rPr>
        <w:drawing>
          <wp:inline distT="0" distB="0" distL="0" distR="0">
            <wp:extent cx="2162175" cy="1152525"/>
            <wp:effectExtent l="0" t="0" r="9525" b="9525"/>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162175" cy="1152525"/>
                    </a:xfrm>
                    <a:prstGeom prst="rect">
                      <a:avLst/>
                    </a:prstGeom>
                    <a:noFill/>
                    <a:ln>
                      <a:noFill/>
                    </a:ln>
                  </pic:spPr>
                </pic:pic>
              </a:graphicData>
            </a:graphic>
          </wp:inline>
        </w:drawing>
      </w:r>
    </w:p>
    <w:p w:rsidR="00315F3E" w:rsidRDefault="00461088" w:rsidP="00461088">
      <w:pPr>
        <w:tabs>
          <w:tab w:val="left" w:pos="1950"/>
        </w:tabs>
        <w:jc w:val="both"/>
        <w:rPr>
          <w:rFonts w:cstheme="minorHAnsi"/>
          <w:sz w:val="32"/>
          <w:szCs w:val="32"/>
          <w:lang w:bidi="he-IL"/>
        </w:rPr>
      </w:pPr>
      <w:r w:rsidRPr="00461088">
        <w:rPr>
          <w:rFonts w:cstheme="minorHAnsi"/>
          <w:noProof/>
          <w:sz w:val="32"/>
          <w:szCs w:val="32"/>
          <w:lang w:eastAsia="fr-FR" w:bidi="he-IL"/>
        </w:rPr>
        <w:lastRenderedPageBreak/>
        <w:drawing>
          <wp:inline distT="0" distB="0" distL="0" distR="0">
            <wp:extent cx="5760720" cy="4255879"/>
            <wp:effectExtent l="0" t="0" r="0"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60720" cy="4255879"/>
                    </a:xfrm>
                    <a:prstGeom prst="rect">
                      <a:avLst/>
                    </a:prstGeom>
                    <a:noFill/>
                    <a:ln>
                      <a:noFill/>
                    </a:ln>
                  </pic:spPr>
                </pic:pic>
              </a:graphicData>
            </a:graphic>
          </wp:inline>
        </w:drawing>
      </w:r>
    </w:p>
    <w:p w:rsidR="00315F3E" w:rsidRPr="00315F3E" w:rsidRDefault="00315F3E" w:rsidP="00315F3E">
      <w:pPr>
        <w:rPr>
          <w:rFonts w:cstheme="minorHAnsi"/>
          <w:sz w:val="32"/>
          <w:szCs w:val="32"/>
          <w:lang w:bidi="he-IL"/>
        </w:rPr>
      </w:pPr>
    </w:p>
    <w:p w:rsidR="00315F3E" w:rsidRDefault="00315F3E" w:rsidP="00315F3E">
      <w:pPr>
        <w:rPr>
          <w:rFonts w:cstheme="minorHAnsi"/>
          <w:sz w:val="32"/>
          <w:szCs w:val="32"/>
          <w:lang w:bidi="he-IL"/>
        </w:rPr>
      </w:pPr>
    </w:p>
    <w:p w:rsidR="002035AD" w:rsidRDefault="002035AD" w:rsidP="00315F3E">
      <w:pPr>
        <w:tabs>
          <w:tab w:val="left" w:pos="1680"/>
        </w:tabs>
        <w:rPr>
          <w:rFonts w:cstheme="minorHAnsi"/>
          <w:sz w:val="32"/>
          <w:szCs w:val="32"/>
          <w:lang w:bidi="he-IL"/>
        </w:rPr>
      </w:pPr>
      <w:r>
        <w:rPr>
          <w:rFonts w:cstheme="minorHAnsi"/>
          <w:b/>
          <w:bCs/>
          <w:sz w:val="32"/>
          <w:szCs w:val="32"/>
          <w:lang w:bidi="he-IL"/>
        </w:rPr>
        <w:t>Méthode Holter</w:t>
      </w:r>
      <w:r w:rsidR="00315F3E" w:rsidRPr="002035AD">
        <w:rPr>
          <w:rFonts w:cstheme="minorHAnsi"/>
          <w:b/>
          <w:bCs/>
          <w:sz w:val="32"/>
          <w:szCs w:val="32"/>
          <w:lang w:bidi="he-IL"/>
        </w:rPr>
        <w:t>:</w:t>
      </w:r>
      <w:r>
        <w:rPr>
          <w:rFonts w:cstheme="minorHAnsi"/>
          <w:b/>
          <w:bCs/>
          <w:sz w:val="32"/>
          <w:szCs w:val="32"/>
          <w:lang w:bidi="he-IL"/>
        </w:rPr>
        <w:t xml:space="preserve"> </w:t>
      </w:r>
      <w:r w:rsidR="00315F3E" w:rsidRPr="00315F3E">
        <w:rPr>
          <w:rFonts w:cstheme="minorHAnsi"/>
          <w:sz w:val="32"/>
          <w:szCs w:val="32"/>
          <w:lang w:bidi="he-IL"/>
        </w:rPr>
        <w:t>enregistrement sur 24 h</w:t>
      </w:r>
      <w:r>
        <w:rPr>
          <w:rFonts w:cstheme="minorHAnsi"/>
          <w:sz w:val="32"/>
          <w:szCs w:val="32"/>
          <w:lang w:bidi="he-IL"/>
        </w:rPr>
        <w:t>.</w:t>
      </w:r>
      <w:r w:rsidR="00315F3E" w:rsidRPr="00315F3E">
        <w:rPr>
          <w:rFonts w:cstheme="minorHAnsi"/>
          <w:sz w:val="32"/>
          <w:szCs w:val="32"/>
          <w:lang w:bidi="he-IL"/>
        </w:rPr>
        <w:t xml:space="preserve"> </w:t>
      </w:r>
    </w:p>
    <w:p w:rsidR="00315F3E" w:rsidRPr="00315F3E" w:rsidRDefault="00315F3E" w:rsidP="002035AD">
      <w:pPr>
        <w:tabs>
          <w:tab w:val="left" w:pos="1680"/>
        </w:tabs>
        <w:jc w:val="both"/>
        <w:rPr>
          <w:rFonts w:cstheme="minorHAnsi"/>
          <w:sz w:val="32"/>
          <w:szCs w:val="32"/>
          <w:lang w:bidi="he-IL"/>
        </w:rPr>
      </w:pPr>
      <w:r w:rsidRPr="00315F3E">
        <w:rPr>
          <w:rFonts w:cstheme="minorHAnsi"/>
          <w:sz w:val="32"/>
          <w:szCs w:val="32"/>
          <w:lang w:bidi="he-IL"/>
        </w:rPr>
        <w:t xml:space="preserve">Holter </w:t>
      </w:r>
      <w:r w:rsidR="002035AD" w:rsidRPr="00315F3E">
        <w:rPr>
          <w:rFonts w:cstheme="minorHAnsi"/>
          <w:sz w:val="32"/>
          <w:szCs w:val="32"/>
          <w:lang w:bidi="he-IL"/>
        </w:rPr>
        <w:t>électrocardiogramme</w:t>
      </w:r>
      <w:r w:rsidRPr="00315F3E">
        <w:rPr>
          <w:rFonts w:cstheme="minorHAnsi"/>
          <w:sz w:val="32"/>
          <w:szCs w:val="32"/>
          <w:lang w:bidi="he-IL"/>
        </w:rPr>
        <w:t xml:space="preserve"> = enregistrement holter</w:t>
      </w:r>
    </w:p>
    <w:p w:rsidR="00315F3E" w:rsidRPr="00315F3E" w:rsidRDefault="002035AD" w:rsidP="002035AD">
      <w:pPr>
        <w:tabs>
          <w:tab w:val="left" w:pos="1680"/>
        </w:tabs>
        <w:jc w:val="both"/>
        <w:rPr>
          <w:rFonts w:cstheme="minorHAnsi"/>
          <w:sz w:val="32"/>
          <w:szCs w:val="32"/>
          <w:lang w:bidi="he-IL"/>
        </w:rPr>
      </w:pPr>
      <w:r w:rsidRPr="00315F3E">
        <w:rPr>
          <w:rFonts w:cstheme="minorHAnsi"/>
          <w:sz w:val="32"/>
          <w:szCs w:val="32"/>
          <w:lang w:bidi="he-IL"/>
        </w:rPr>
        <w:t>C’est</w:t>
      </w:r>
      <w:r w:rsidR="00315F3E" w:rsidRPr="00315F3E">
        <w:rPr>
          <w:rFonts w:cstheme="minorHAnsi"/>
          <w:sz w:val="32"/>
          <w:szCs w:val="32"/>
          <w:lang w:bidi="he-IL"/>
        </w:rPr>
        <w:t xml:space="preserve"> </w:t>
      </w:r>
      <w:r w:rsidRPr="00315F3E">
        <w:rPr>
          <w:rFonts w:cstheme="minorHAnsi"/>
          <w:sz w:val="32"/>
          <w:szCs w:val="32"/>
          <w:lang w:bidi="he-IL"/>
        </w:rPr>
        <w:t>l’enregistrement</w:t>
      </w:r>
      <w:r w:rsidR="00315F3E" w:rsidRPr="00315F3E">
        <w:rPr>
          <w:rFonts w:cstheme="minorHAnsi"/>
          <w:sz w:val="32"/>
          <w:szCs w:val="32"/>
          <w:lang w:bidi="he-IL"/>
        </w:rPr>
        <w:t xml:space="preserve"> sur une bande magnétique de l’ECG en </w:t>
      </w:r>
      <w:r w:rsidRPr="00315F3E">
        <w:rPr>
          <w:rFonts w:cstheme="minorHAnsi"/>
          <w:sz w:val="32"/>
          <w:szCs w:val="32"/>
          <w:lang w:bidi="he-IL"/>
        </w:rPr>
        <w:t>continu,</w:t>
      </w:r>
      <w:r w:rsidR="00315F3E" w:rsidRPr="00315F3E">
        <w:rPr>
          <w:rFonts w:cstheme="minorHAnsi"/>
          <w:sz w:val="32"/>
          <w:szCs w:val="32"/>
          <w:lang w:bidi="he-IL"/>
        </w:rPr>
        <w:t xml:space="preserve"> sur 24h</w:t>
      </w:r>
      <w:r>
        <w:rPr>
          <w:rFonts w:cstheme="minorHAnsi"/>
          <w:sz w:val="32"/>
          <w:szCs w:val="32"/>
          <w:lang w:bidi="he-IL"/>
        </w:rPr>
        <w:t>.</w:t>
      </w:r>
    </w:p>
    <w:p w:rsidR="00315F3E" w:rsidRPr="00315F3E" w:rsidRDefault="00315F3E" w:rsidP="002035AD">
      <w:pPr>
        <w:tabs>
          <w:tab w:val="left" w:pos="1680"/>
        </w:tabs>
        <w:jc w:val="both"/>
        <w:rPr>
          <w:rFonts w:cstheme="minorHAnsi"/>
          <w:sz w:val="32"/>
          <w:szCs w:val="32"/>
          <w:lang w:bidi="he-IL"/>
        </w:rPr>
      </w:pPr>
      <w:r w:rsidRPr="00315F3E">
        <w:rPr>
          <w:rFonts w:cstheme="minorHAnsi"/>
          <w:sz w:val="32"/>
          <w:szCs w:val="32"/>
          <w:lang w:bidi="he-IL"/>
        </w:rPr>
        <w:t xml:space="preserve">Permet une étude prolongée de </w:t>
      </w:r>
      <w:r w:rsidR="002035AD" w:rsidRPr="00315F3E">
        <w:rPr>
          <w:rFonts w:cstheme="minorHAnsi"/>
          <w:sz w:val="32"/>
          <w:szCs w:val="32"/>
          <w:lang w:bidi="he-IL"/>
        </w:rPr>
        <w:t>l’activité</w:t>
      </w:r>
      <w:r w:rsidRPr="00315F3E">
        <w:rPr>
          <w:rFonts w:cstheme="minorHAnsi"/>
          <w:sz w:val="32"/>
          <w:szCs w:val="32"/>
          <w:lang w:bidi="he-IL"/>
        </w:rPr>
        <w:t xml:space="preserve"> électrique du </w:t>
      </w:r>
      <w:r w:rsidR="002035AD" w:rsidRPr="00315F3E">
        <w:rPr>
          <w:rFonts w:cstheme="minorHAnsi"/>
          <w:sz w:val="32"/>
          <w:szCs w:val="32"/>
          <w:lang w:bidi="he-IL"/>
        </w:rPr>
        <w:t>cœur</w:t>
      </w:r>
      <w:r w:rsidR="002035AD">
        <w:rPr>
          <w:rFonts w:cstheme="minorHAnsi"/>
          <w:sz w:val="32"/>
          <w:szCs w:val="32"/>
          <w:lang w:bidi="he-IL"/>
        </w:rPr>
        <w:t>.</w:t>
      </w:r>
    </w:p>
    <w:p w:rsidR="00315F3E" w:rsidRPr="00315F3E" w:rsidRDefault="002035AD" w:rsidP="002035AD">
      <w:pPr>
        <w:tabs>
          <w:tab w:val="left" w:pos="1680"/>
        </w:tabs>
        <w:jc w:val="both"/>
        <w:rPr>
          <w:rFonts w:cstheme="minorHAnsi"/>
          <w:sz w:val="32"/>
          <w:szCs w:val="32"/>
          <w:lang w:bidi="he-IL"/>
        </w:rPr>
      </w:pPr>
      <w:r w:rsidRPr="002035AD">
        <w:rPr>
          <w:rFonts w:cstheme="minorHAnsi"/>
          <w:i/>
          <w:iCs/>
          <w:sz w:val="32"/>
          <w:szCs w:val="32"/>
          <w:u w:val="single"/>
          <w:lang w:bidi="he-IL"/>
        </w:rPr>
        <w:t>T</w:t>
      </w:r>
      <w:r w:rsidR="00315F3E" w:rsidRPr="002035AD">
        <w:rPr>
          <w:rFonts w:cstheme="minorHAnsi"/>
          <w:i/>
          <w:iCs/>
          <w:sz w:val="32"/>
          <w:szCs w:val="32"/>
          <w:u w:val="single"/>
          <w:lang w:bidi="he-IL"/>
        </w:rPr>
        <w:t>echniq</w:t>
      </w:r>
      <w:r>
        <w:rPr>
          <w:rFonts w:cstheme="minorHAnsi"/>
          <w:i/>
          <w:iCs/>
          <w:sz w:val="32"/>
          <w:szCs w:val="32"/>
          <w:u w:val="single"/>
          <w:lang w:bidi="he-IL"/>
        </w:rPr>
        <w:t>ue</w:t>
      </w:r>
      <w:r w:rsidR="00315F3E" w:rsidRPr="002035AD">
        <w:rPr>
          <w:rFonts w:cstheme="minorHAnsi"/>
          <w:i/>
          <w:iCs/>
          <w:sz w:val="32"/>
          <w:szCs w:val="32"/>
          <w:u w:val="single"/>
          <w:lang w:bidi="he-IL"/>
        </w:rPr>
        <w:t>:</w:t>
      </w:r>
      <w:r>
        <w:rPr>
          <w:rFonts w:cstheme="minorHAnsi"/>
          <w:sz w:val="32"/>
          <w:szCs w:val="32"/>
          <w:lang w:bidi="he-IL"/>
        </w:rPr>
        <w:t xml:space="preserve"> l</w:t>
      </w:r>
      <w:r w:rsidR="00315F3E" w:rsidRPr="00315F3E">
        <w:rPr>
          <w:rFonts w:cstheme="minorHAnsi"/>
          <w:sz w:val="32"/>
          <w:szCs w:val="32"/>
          <w:lang w:bidi="he-IL"/>
        </w:rPr>
        <w:t xml:space="preserve">e cardiologue fixe </w:t>
      </w:r>
      <w:r w:rsidRPr="00315F3E">
        <w:rPr>
          <w:rFonts w:cstheme="minorHAnsi"/>
          <w:sz w:val="32"/>
          <w:szCs w:val="32"/>
          <w:lang w:bidi="he-IL"/>
        </w:rPr>
        <w:t>l’appareil</w:t>
      </w:r>
      <w:r w:rsidR="00315F3E" w:rsidRPr="00315F3E">
        <w:rPr>
          <w:rFonts w:cstheme="minorHAnsi"/>
          <w:sz w:val="32"/>
          <w:szCs w:val="32"/>
          <w:lang w:bidi="he-IL"/>
        </w:rPr>
        <w:t xml:space="preserve"> </w:t>
      </w:r>
      <w:r w:rsidRPr="00315F3E">
        <w:rPr>
          <w:rFonts w:cstheme="minorHAnsi"/>
          <w:sz w:val="32"/>
          <w:szCs w:val="32"/>
          <w:lang w:bidi="he-IL"/>
        </w:rPr>
        <w:t>(électrodes</w:t>
      </w:r>
      <w:r w:rsidR="00315F3E" w:rsidRPr="00315F3E">
        <w:rPr>
          <w:rFonts w:cstheme="minorHAnsi"/>
          <w:sz w:val="32"/>
          <w:szCs w:val="32"/>
          <w:lang w:bidi="he-IL"/>
        </w:rPr>
        <w:t xml:space="preserve"> et moniteur holter) sur le patient</w:t>
      </w:r>
      <w:r>
        <w:rPr>
          <w:rFonts w:cstheme="minorHAnsi"/>
          <w:sz w:val="32"/>
          <w:szCs w:val="32"/>
          <w:lang w:bidi="he-IL"/>
        </w:rPr>
        <w:t>. L’</w:t>
      </w:r>
      <w:r w:rsidR="00315F3E" w:rsidRPr="00315F3E">
        <w:rPr>
          <w:rFonts w:cstheme="minorHAnsi"/>
          <w:sz w:val="32"/>
          <w:szCs w:val="32"/>
          <w:lang w:bidi="he-IL"/>
        </w:rPr>
        <w:t>enregistre</w:t>
      </w:r>
      <w:r>
        <w:rPr>
          <w:rFonts w:cstheme="minorHAnsi"/>
          <w:sz w:val="32"/>
          <w:szCs w:val="32"/>
          <w:lang w:bidi="he-IL"/>
        </w:rPr>
        <w:t>ment se fait</w:t>
      </w:r>
      <w:r w:rsidR="00315F3E" w:rsidRPr="00315F3E">
        <w:rPr>
          <w:rFonts w:cstheme="minorHAnsi"/>
          <w:sz w:val="32"/>
          <w:szCs w:val="32"/>
          <w:lang w:bidi="he-IL"/>
        </w:rPr>
        <w:t xml:space="preserve"> en </w:t>
      </w:r>
      <w:r w:rsidRPr="00315F3E">
        <w:rPr>
          <w:rFonts w:cstheme="minorHAnsi"/>
          <w:sz w:val="32"/>
          <w:szCs w:val="32"/>
          <w:lang w:bidi="he-IL"/>
        </w:rPr>
        <w:t>continu,</w:t>
      </w:r>
      <w:r w:rsidR="00315F3E" w:rsidRPr="00315F3E">
        <w:rPr>
          <w:rFonts w:cstheme="minorHAnsi"/>
          <w:sz w:val="32"/>
          <w:szCs w:val="32"/>
          <w:lang w:bidi="he-IL"/>
        </w:rPr>
        <w:t xml:space="preserve"> </w:t>
      </w:r>
      <w:r>
        <w:rPr>
          <w:rFonts w:cstheme="minorHAnsi"/>
          <w:sz w:val="32"/>
          <w:szCs w:val="32"/>
          <w:lang w:bidi="he-IL"/>
        </w:rPr>
        <w:t xml:space="preserve">ce qui </w:t>
      </w:r>
      <w:r w:rsidR="00315F3E" w:rsidRPr="00315F3E">
        <w:rPr>
          <w:rFonts w:cstheme="minorHAnsi"/>
          <w:sz w:val="32"/>
          <w:szCs w:val="32"/>
          <w:lang w:bidi="he-IL"/>
        </w:rPr>
        <w:t xml:space="preserve">permet de suivre le patient dans son activité de tous les jours et de relier la survenue </w:t>
      </w:r>
      <w:r w:rsidRPr="00315F3E">
        <w:rPr>
          <w:rFonts w:cstheme="minorHAnsi"/>
          <w:sz w:val="32"/>
          <w:szCs w:val="32"/>
          <w:lang w:bidi="he-IL"/>
        </w:rPr>
        <w:t>d’une</w:t>
      </w:r>
      <w:r w:rsidR="00315F3E" w:rsidRPr="00315F3E">
        <w:rPr>
          <w:rFonts w:cstheme="minorHAnsi"/>
          <w:sz w:val="32"/>
          <w:szCs w:val="32"/>
          <w:lang w:bidi="he-IL"/>
        </w:rPr>
        <w:t xml:space="preserve"> anomalie avec une activité particulière</w:t>
      </w:r>
      <w:r>
        <w:rPr>
          <w:rFonts w:cstheme="minorHAnsi"/>
          <w:sz w:val="32"/>
          <w:szCs w:val="32"/>
          <w:lang w:bidi="he-IL"/>
        </w:rPr>
        <w:t>.</w:t>
      </w:r>
    </w:p>
    <w:p w:rsidR="00315F3E" w:rsidRPr="00315F3E" w:rsidRDefault="00315F3E" w:rsidP="002035AD">
      <w:pPr>
        <w:tabs>
          <w:tab w:val="left" w:pos="1680"/>
        </w:tabs>
        <w:jc w:val="both"/>
        <w:rPr>
          <w:rFonts w:cstheme="minorHAnsi"/>
          <w:sz w:val="32"/>
          <w:szCs w:val="32"/>
          <w:lang w:bidi="he-IL"/>
        </w:rPr>
      </w:pPr>
      <w:r w:rsidRPr="00315F3E">
        <w:rPr>
          <w:rFonts w:cstheme="minorHAnsi"/>
          <w:sz w:val="32"/>
          <w:szCs w:val="32"/>
          <w:lang w:bidi="he-IL"/>
        </w:rPr>
        <w:t>L’appareil est retiré le lendemain</w:t>
      </w:r>
      <w:r w:rsidR="002035AD">
        <w:rPr>
          <w:rFonts w:cstheme="minorHAnsi"/>
          <w:sz w:val="32"/>
          <w:szCs w:val="32"/>
          <w:lang w:bidi="he-IL"/>
        </w:rPr>
        <w:t>.</w:t>
      </w:r>
    </w:p>
    <w:p w:rsidR="00315F3E" w:rsidRPr="00315F3E" w:rsidRDefault="002035AD" w:rsidP="002035AD">
      <w:pPr>
        <w:tabs>
          <w:tab w:val="left" w:pos="1680"/>
        </w:tabs>
        <w:jc w:val="both"/>
        <w:rPr>
          <w:rFonts w:cstheme="minorHAnsi"/>
          <w:sz w:val="32"/>
          <w:szCs w:val="32"/>
          <w:lang w:bidi="he-IL"/>
        </w:rPr>
      </w:pPr>
      <w:r w:rsidRPr="002035AD">
        <w:rPr>
          <w:rFonts w:cstheme="minorHAnsi"/>
          <w:i/>
          <w:iCs/>
          <w:sz w:val="32"/>
          <w:szCs w:val="32"/>
          <w:u w:val="single"/>
          <w:lang w:bidi="he-IL"/>
        </w:rPr>
        <w:lastRenderedPageBreak/>
        <w:t>Intérêt</w:t>
      </w:r>
      <w:r w:rsidR="00315F3E" w:rsidRPr="002035AD">
        <w:rPr>
          <w:rFonts w:cstheme="minorHAnsi"/>
          <w:i/>
          <w:iCs/>
          <w:sz w:val="32"/>
          <w:szCs w:val="32"/>
          <w:u w:val="single"/>
          <w:lang w:bidi="he-IL"/>
        </w:rPr>
        <w:t>:</w:t>
      </w:r>
      <w:r w:rsidR="00315F3E" w:rsidRPr="00315F3E">
        <w:rPr>
          <w:rFonts w:cstheme="minorHAnsi"/>
          <w:sz w:val="32"/>
          <w:szCs w:val="32"/>
          <w:lang w:bidi="he-IL"/>
        </w:rPr>
        <w:t xml:space="preserve"> déceler des anomalies du rythme du </w:t>
      </w:r>
      <w:r w:rsidRPr="00315F3E">
        <w:rPr>
          <w:rFonts w:cstheme="minorHAnsi"/>
          <w:sz w:val="32"/>
          <w:szCs w:val="32"/>
          <w:lang w:bidi="he-IL"/>
        </w:rPr>
        <w:t>cœur</w:t>
      </w:r>
      <w:r w:rsidR="00315F3E" w:rsidRPr="00315F3E">
        <w:rPr>
          <w:rFonts w:cstheme="minorHAnsi"/>
          <w:sz w:val="32"/>
          <w:szCs w:val="32"/>
          <w:lang w:bidi="he-IL"/>
        </w:rPr>
        <w:t xml:space="preserve"> qui peuvent être déclenchées par certaines situations de la vie courante </w:t>
      </w:r>
      <w:r w:rsidRPr="00315F3E">
        <w:rPr>
          <w:rFonts w:cstheme="minorHAnsi"/>
          <w:sz w:val="32"/>
          <w:szCs w:val="32"/>
          <w:lang w:bidi="he-IL"/>
        </w:rPr>
        <w:t>(effort,</w:t>
      </w:r>
      <w:r w:rsidR="00315F3E" w:rsidRPr="00315F3E">
        <w:rPr>
          <w:rFonts w:cstheme="minorHAnsi"/>
          <w:sz w:val="32"/>
          <w:szCs w:val="32"/>
          <w:lang w:bidi="he-IL"/>
        </w:rPr>
        <w:t xml:space="preserve"> </w:t>
      </w:r>
      <w:r w:rsidRPr="00315F3E">
        <w:rPr>
          <w:rFonts w:cstheme="minorHAnsi"/>
          <w:sz w:val="32"/>
          <w:szCs w:val="32"/>
          <w:lang w:bidi="he-IL"/>
        </w:rPr>
        <w:t>stress,</w:t>
      </w:r>
      <w:r w:rsidR="00315F3E" w:rsidRPr="00315F3E">
        <w:rPr>
          <w:rFonts w:cstheme="minorHAnsi"/>
          <w:sz w:val="32"/>
          <w:szCs w:val="32"/>
          <w:lang w:bidi="he-IL"/>
        </w:rPr>
        <w:t xml:space="preserve"> digestion …….)</w:t>
      </w:r>
      <w:r>
        <w:rPr>
          <w:rFonts w:cstheme="minorHAnsi"/>
          <w:sz w:val="32"/>
          <w:szCs w:val="32"/>
          <w:lang w:bidi="he-IL"/>
        </w:rPr>
        <w:t>.</w:t>
      </w:r>
    </w:p>
    <w:p w:rsidR="003367A7" w:rsidRDefault="00315F3E" w:rsidP="002035AD">
      <w:pPr>
        <w:tabs>
          <w:tab w:val="left" w:pos="1680"/>
        </w:tabs>
        <w:jc w:val="both"/>
        <w:rPr>
          <w:rFonts w:cstheme="minorHAnsi"/>
          <w:sz w:val="32"/>
          <w:szCs w:val="32"/>
          <w:lang w:bidi="he-IL"/>
        </w:rPr>
      </w:pPr>
      <w:r w:rsidRPr="00315F3E">
        <w:rPr>
          <w:rFonts w:cstheme="minorHAnsi"/>
          <w:sz w:val="32"/>
          <w:szCs w:val="32"/>
          <w:lang w:bidi="he-IL"/>
        </w:rPr>
        <w:t xml:space="preserve">Le tracé sera analysé à </w:t>
      </w:r>
      <w:r w:rsidR="002035AD" w:rsidRPr="00315F3E">
        <w:rPr>
          <w:rFonts w:cstheme="minorHAnsi"/>
          <w:sz w:val="32"/>
          <w:szCs w:val="32"/>
          <w:lang w:bidi="he-IL"/>
        </w:rPr>
        <w:t>l’aide</w:t>
      </w:r>
      <w:r w:rsidRPr="00315F3E">
        <w:rPr>
          <w:rFonts w:cstheme="minorHAnsi"/>
          <w:sz w:val="32"/>
          <w:szCs w:val="32"/>
          <w:lang w:bidi="he-IL"/>
        </w:rPr>
        <w:t xml:space="preserve"> </w:t>
      </w:r>
      <w:r w:rsidR="002035AD" w:rsidRPr="00315F3E">
        <w:rPr>
          <w:rFonts w:cstheme="minorHAnsi"/>
          <w:sz w:val="32"/>
          <w:szCs w:val="32"/>
          <w:lang w:bidi="he-IL"/>
        </w:rPr>
        <w:t>d’un</w:t>
      </w:r>
      <w:r w:rsidRPr="00315F3E">
        <w:rPr>
          <w:rFonts w:cstheme="minorHAnsi"/>
          <w:sz w:val="32"/>
          <w:szCs w:val="32"/>
          <w:lang w:bidi="he-IL"/>
        </w:rPr>
        <w:t xml:space="preserve"> ordinateur par le cardiologue</w:t>
      </w:r>
      <w:r w:rsidR="003367A7">
        <w:rPr>
          <w:rFonts w:cstheme="minorHAnsi"/>
          <w:sz w:val="32"/>
          <w:szCs w:val="32"/>
          <w:lang w:bidi="he-IL"/>
        </w:rPr>
        <w:t>.</w:t>
      </w:r>
    </w:p>
    <w:p w:rsidR="003367A7" w:rsidRPr="003367A7" w:rsidRDefault="003367A7" w:rsidP="003367A7">
      <w:pPr>
        <w:tabs>
          <w:tab w:val="left" w:pos="1680"/>
        </w:tabs>
        <w:jc w:val="both"/>
        <w:rPr>
          <w:rFonts w:cstheme="minorHAnsi"/>
          <w:sz w:val="32"/>
          <w:szCs w:val="32"/>
          <w:lang w:bidi="he-IL"/>
        </w:rPr>
      </w:pPr>
      <w:r w:rsidRPr="003367A7">
        <w:rPr>
          <w:rFonts w:cstheme="minorHAnsi"/>
          <w:b/>
          <w:bCs/>
          <w:sz w:val="32"/>
          <w:szCs w:val="32"/>
          <w:lang w:bidi="he-IL"/>
        </w:rPr>
        <w:t>Holter tensionnel ou MAPA</w:t>
      </w:r>
      <w:r w:rsidRPr="003367A7">
        <w:rPr>
          <w:rFonts w:cstheme="minorHAnsi"/>
          <w:sz w:val="32"/>
          <w:szCs w:val="32"/>
          <w:lang w:bidi="he-IL"/>
        </w:rPr>
        <w:t xml:space="preserve"> =Mesure ambulatoire de la pression artérielle.</w:t>
      </w:r>
    </w:p>
    <w:p w:rsidR="003367A7" w:rsidRPr="003367A7" w:rsidRDefault="003367A7" w:rsidP="003367A7">
      <w:pPr>
        <w:tabs>
          <w:tab w:val="left" w:pos="1680"/>
        </w:tabs>
        <w:jc w:val="both"/>
        <w:rPr>
          <w:rFonts w:cstheme="minorHAnsi"/>
          <w:sz w:val="32"/>
          <w:szCs w:val="32"/>
          <w:lang w:bidi="he-IL"/>
        </w:rPr>
      </w:pPr>
      <w:r w:rsidRPr="003367A7">
        <w:rPr>
          <w:rFonts w:cstheme="minorHAnsi"/>
          <w:sz w:val="32"/>
          <w:szCs w:val="32"/>
          <w:lang w:bidi="he-IL"/>
        </w:rPr>
        <w:t>Le cardiologue pose le tensiomètre au niveau du bras relié à un appareil enregistreur, pour une mesure automatique de la pression artérielle au cours des activités normales toutes les 15 à 20 mn sur 24h</w:t>
      </w:r>
      <w:r>
        <w:rPr>
          <w:rFonts w:cstheme="minorHAnsi"/>
          <w:sz w:val="32"/>
          <w:szCs w:val="32"/>
          <w:lang w:bidi="he-IL"/>
        </w:rPr>
        <w:t>.</w:t>
      </w:r>
    </w:p>
    <w:p w:rsidR="00F75F89" w:rsidRDefault="003367A7" w:rsidP="003367A7">
      <w:pPr>
        <w:tabs>
          <w:tab w:val="left" w:pos="1680"/>
        </w:tabs>
        <w:jc w:val="both"/>
        <w:rPr>
          <w:rFonts w:cstheme="minorHAnsi"/>
          <w:sz w:val="32"/>
          <w:szCs w:val="32"/>
          <w:lang w:bidi="he-IL"/>
        </w:rPr>
      </w:pPr>
      <w:r w:rsidRPr="003367A7">
        <w:rPr>
          <w:rFonts w:cstheme="minorHAnsi"/>
          <w:i/>
          <w:iCs/>
          <w:sz w:val="32"/>
          <w:szCs w:val="32"/>
          <w:u w:val="single"/>
          <w:lang w:bidi="he-IL"/>
        </w:rPr>
        <w:t>Intérêt:</w:t>
      </w:r>
      <w:r w:rsidRPr="003367A7">
        <w:rPr>
          <w:rFonts w:cstheme="minorHAnsi"/>
          <w:sz w:val="32"/>
          <w:szCs w:val="32"/>
          <w:lang w:bidi="he-IL"/>
        </w:rPr>
        <w:t xml:space="preserve"> vérifier des variations de tension, rechercher une HTA, vérifier l’efficacité d’un traitement antihypertenseur</w:t>
      </w:r>
      <w:r>
        <w:rPr>
          <w:rFonts w:cstheme="minorHAnsi"/>
          <w:sz w:val="32"/>
          <w:szCs w:val="32"/>
          <w:lang w:bidi="he-IL"/>
        </w:rPr>
        <w:t>.</w:t>
      </w:r>
    </w:p>
    <w:p w:rsidR="00461088" w:rsidRDefault="00F75F89" w:rsidP="003367A7">
      <w:pPr>
        <w:tabs>
          <w:tab w:val="left" w:pos="1680"/>
        </w:tabs>
        <w:jc w:val="both"/>
        <w:rPr>
          <w:rFonts w:cstheme="minorHAnsi"/>
          <w:sz w:val="32"/>
          <w:szCs w:val="32"/>
          <w:lang w:bidi="he-IL"/>
        </w:rPr>
      </w:pPr>
      <w:r w:rsidRPr="00F75F89">
        <w:rPr>
          <w:rFonts w:cstheme="minorHAnsi"/>
          <w:noProof/>
          <w:sz w:val="32"/>
          <w:szCs w:val="32"/>
          <w:lang w:eastAsia="fr-FR" w:bidi="he-IL"/>
        </w:rPr>
        <w:drawing>
          <wp:inline distT="0" distB="0" distL="0" distR="0">
            <wp:extent cx="4752975" cy="3562350"/>
            <wp:effectExtent l="0" t="0" r="9525"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752975" cy="3562350"/>
                    </a:xfrm>
                    <a:prstGeom prst="rect">
                      <a:avLst/>
                    </a:prstGeom>
                    <a:noFill/>
                    <a:ln>
                      <a:noFill/>
                    </a:ln>
                  </pic:spPr>
                </pic:pic>
              </a:graphicData>
            </a:graphic>
          </wp:inline>
        </w:drawing>
      </w:r>
      <w:r w:rsidR="00315F3E">
        <w:rPr>
          <w:rFonts w:cstheme="minorHAnsi"/>
          <w:sz w:val="32"/>
          <w:szCs w:val="32"/>
          <w:lang w:bidi="he-IL"/>
        </w:rPr>
        <w:tab/>
      </w:r>
    </w:p>
    <w:p w:rsidR="00F75F89" w:rsidRDefault="00F75F89" w:rsidP="003367A7">
      <w:pPr>
        <w:tabs>
          <w:tab w:val="left" w:pos="1680"/>
        </w:tabs>
        <w:jc w:val="both"/>
        <w:rPr>
          <w:rFonts w:cstheme="minorHAnsi"/>
          <w:sz w:val="32"/>
          <w:szCs w:val="32"/>
          <w:lang w:bidi="he-IL"/>
        </w:rPr>
      </w:pPr>
      <w:r w:rsidRPr="00F75F89">
        <w:rPr>
          <w:rFonts w:cstheme="minorHAnsi"/>
          <w:noProof/>
          <w:sz w:val="32"/>
          <w:szCs w:val="32"/>
          <w:lang w:eastAsia="fr-FR" w:bidi="he-IL"/>
        </w:rPr>
        <w:lastRenderedPageBreak/>
        <w:drawing>
          <wp:inline distT="0" distB="0" distL="0" distR="0">
            <wp:extent cx="2428875" cy="2847975"/>
            <wp:effectExtent l="0" t="0" r="9525" b="9525"/>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28875" cy="2847975"/>
                    </a:xfrm>
                    <a:prstGeom prst="rect">
                      <a:avLst/>
                    </a:prstGeom>
                    <a:noFill/>
                    <a:ln>
                      <a:noFill/>
                    </a:ln>
                  </pic:spPr>
                </pic:pic>
              </a:graphicData>
            </a:graphic>
          </wp:inline>
        </w:drawing>
      </w:r>
    </w:p>
    <w:p w:rsidR="00F75F89" w:rsidRDefault="00F75F89" w:rsidP="003367A7">
      <w:pPr>
        <w:tabs>
          <w:tab w:val="left" w:pos="1680"/>
        </w:tabs>
        <w:jc w:val="both"/>
        <w:rPr>
          <w:rFonts w:cstheme="minorHAnsi"/>
          <w:sz w:val="32"/>
          <w:szCs w:val="32"/>
          <w:lang w:bidi="he-IL"/>
        </w:rPr>
      </w:pPr>
      <w:r w:rsidRPr="00F75F89">
        <w:rPr>
          <w:rFonts w:cstheme="minorHAnsi"/>
          <w:noProof/>
          <w:sz w:val="32"/>
          <w:szCs w:val="32"/>
          <w:lang w:eastAsia="fr-FR" w:bidi="he-IL"/>
        </w:rPr>
        <w:drawing>
          <wp:inline distT="0" distB="0" distL="0" distR="0">
            <wp:extent cx="2924175" cy="2333625"/>
            <wp:effectExtent l="0" t="0" r="9525" b="9525"/>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24175" cy="2333625"/>
                    </a:xfrm>
                    <a:prstGeom prst="rect">
                      <a:avLst/>
                    </a:prstGeom>
                    <a:noFill/>
                    <a:ln>
                      <a:noFill/>
                    </a:ln>
                  </pic:spPr>
                </pic:pic>
              </a:graphicData>
            </a:graphic>
          </wp:inline>
        </w:drawing>
      </w:r>
    </w:p>
    <w:p w:rsidR="009656D8" w:rsidRDefault="009656D8" w:rsidP="003367A7">
      <w:pPr>
        <w:tabs>
          <w:tab w:val="left" w:pos="1680"/>
        </w:tabs>
        <w:jc w:val="both"/>
        <w:rPr>
          <w:rFonts w:cstheme="minorHAnsi"/>
          <w:b/>
          <w:bCs/>
          <w:sz w:val="32"/>
          <w:szCs w:val="32"/>
          <w:lang w:bidi="he-IL"/>
        </w:rPr>
      </w:pPr>
      <w:r w:rsidRPr="009656D8">
        <w:rPr>
          <w:rFonts w:cstheme="minorHAnsi"/>
          <w:b/>
          <w:bCs/>
          <w:sz w:val="32"/>
          <w:szCs w:val="32"/>
          <w:lang w:bidi="he-IL"/>
        </w:rPr>
        <w:t>E- Autres</w:t>
      </w:r>
    </w:p>
    <w:p w:rsidR="009656D8" w:rsidRDefault="009656D8" w:rsidP="003367A7">
      <w:pPr>
        <w:tabs>
          <w:tab w:val="left" w:pos="1680"/>
        </w:tabs>
        <w:jc w:val="both"/>
        <w:rPr>
          <w:rFonts w:cstheme="minorHAnsi"/>
          <w:sz w:val="32"/>
          <w:szCs w:val="32"/>
          <w:u w:val="single"/>
          <w:lang w:bidi="he-IL"/>
        </w:rPr>
      </w:pPr>
      <w:r w:rsidRPr="009656D8">
        <w:rPr>
          <w:rFonts w:cstheme="minorHAnsi"/>
          <w:sz w:val="32"/>
          <w:szCs w:val="32"/>
          <w:u w:val="single"/>
          <w:lang w:bidi="he-IL"/>
        </w:rPr>
        <w:t>Les examens manométriques</w:t>
      </w:r>
    </w:p>
    <w:p w:rsidR="009656D8" w:rsidRDefault="009656D8" w:rsidP="003367A7">
      <w:pPr>
        <w:tabs>
          <w:tab w:val="left" w:pos="1680"/>
        </w:tabs>
        <w:jc w:val="both"/>
        <w:rPr>
          <w:rFonts w:cstheme="minorHAnsi"/>
          <w:sz w:val="32"/>
          <w:szCs w:val="32"/>
          <w:lang w:bidi="he-IL"/>
        </w:rPr>
      </w:pPr>
      <w:r w:rsidRPr="009656D8">
        <w:rPr>
          <w:rFonts w:cstheme="minorHAnsi"/>
          <w:sz w:val="32"/>
          <w:szCs w:val="32"/>
          <w:lang w:bidi="he-IL"/>
        </w:rPr>
        <w:t xml:space="preserve">C’est la prise des pressions à l’intérieur d’un organe en utilisant </w:t>
      </w:r>
      <w:r>
        <w:rPr>
          <w:rFonts w:cstheme="minorHAnsi"/>
          <w:sz w:val="32"/>
          <w:szCs w:val="32"/>
          <w:lang w:bidi="he-IL"/>
        </w:rPr>
        <w:t xml:space="preserve">une sonde </w:t>
      </w:r>
      <w:r w:rsidRPr="009656D8">
        <w:rPr>
          <w:rFonts w:cstheme="minorHAnsi"/>
          <w:sz w:val="32"/>
          <w:szCs w:val="32"/>
          <w:lang w:bidi="he-IL"/>
        </w:rPr>
        <w:t xml:space="preserve">pour apprécier le fonctionnement de cet </w:t>
      </w:r>
      <w:r>
        <w:rPr>
          <w:rFonts w:cstheme="minorHAnsi"/>
          <w:sz w:val="32"/>
          <w:szCs w:val="32"/>
          <w:lang w:bidi="he-IL"/>
        </w:rPr>
        <w:t xml:space="preserve">organe. C’est un </w:t>
      </w:r>
      <w:r w:rsidRPr="009656D8">
        <w:rPr>
          <w:rFonts w:cstheme="minorHAnsi"/>
          <w:sz w:val="32"/>
          <w:szCs w:val="32"/>
          <w:lang w:bidi="he-IL"/>
        </w:rPr>
        <w:t>exame</w:t>
      </w:r>
      <w:r>
        <w:rPr>
          <w:rFonts w:cstheme="minorHAnsi"/>
          <w:sz w:val="32"/>
          <w:szCs w:val="32"/>
          <w:lang w:bidi="he-IL"/>
        </w:rPr>
        <w:t>n d’exploration fonctionnelle a</w:t>
      </w:r>
      <w:r w:rsidRPr="009656D8">
        <w:rPr>
          <w:rFonts w:cstheme="minorHAnsi"/>
          <w:sz w:val="32"/>
          <w:szCs w:val="32"/>
          <w:lang w:bidi="he-IL"/>
        </w:rPr>
        <w:t>u moyen d’une sonde placée dans l’organe munie de capteurs de pression</w:t>
      </w:r>
      <w:r>
        <w:rPr>
          <w:rFonts w:cstheme="minorHAnsi"/>
          <w:sz w:val="32"/>
          <w:szCs w:val="32"/>
          <w:lang w:bidi="he-IL"/>
        </w:rPr>
        <w:t>.</w:t>
      </w:r>
    </w:p>
    <w:p w:rsidR="009656D8" w:rsidRDefault="009656D8" w:rsidP="003367A7">
      <w:pPr>
        <w:tabs>
          <w:tab w:val="left" w:pos="1680"/>
        </w:tabs>
        <w:jc w:val="both"/>
        <w:rPr>
          <w:rFonts w:cstheme="minorHAnsi"/>
          <w:sz w:val="32"/>
          <w:szCs w:val="32"/>
          <w:lang w:bidi="he-IL"/>
        </w:rPr>
      </w:pPr>
      <w:r>
        <w:rPr>
          <w:rFonts w:cstheme="minorHAnsi"/>
          <w:sz w:val="32"/>
          <w:szCs w:val="32"/>
          <w:lang w:bidi="he-IL"/>
        </w:rPr>
        <w:t>En c</w:t>
      </w:r>
      <w:r w:rsidRPr="009656D8">
        <w:rPr>
          <w:rFonts w:cstheme="minorHAnsi"/>
          <w:sz w:val="32"/>
          <w:szCs w:val="32"/>
          <w:lang w:bidi="he-IL"/>
        </w:rPr>
        <w:t>ardiologie</w:t>
      </w:r>
      <w:r>
        <w:rPr>
          <w:rFonts w:cstheme="minorHAnsi"/>
          <w:sz w:val="32"/>
          <w:szCs w:val="32"/>
          <w:lang w:bidi="he-IL"/>
        </w:rPr>
        <w:t>, on étudie l</w:t>
      </w:r>
      <w:r w:rsidRPr="009656D8">
        <w:rPr>
          <w:rFonts w:cstheme="minorHAnsi"/>
          <w:sz w:val="32"/>
          <w:szCs w:val="32"/>
          <w:lang w:bidi="he-IL"/>
        </w:rPr>
        <w:t xml:space="preserve">es pressions dans les vaisseaux sanguins et </w:t>
      </w:r>
      <w:r>
        <w:rPr>
          <w:rFonts w:cstheme="minorHAnsi"/>
          <w:sz w:val="32"/>
          <w:szCs w:val="32"/>
          <w:lang w:bidi="he-IL"/>
        </w:rPr>
        <w:t xml:space="preserve">dans </w:t>
      </w:r>
      <w:r w:rsidRPr="009656D8">
        <w:rPr>
          <w:rFonts w:cstheme="minorHAnsi"/>
          <w:sz w:val="32"/>
          <w:szCs w:val="32"/>
          <w:lang w:bidi="he-IL"/>
        </w:rPr>
        <w:t>les cavités cardiaques. On réalise un cathétérisme cardiaque en introduisant une sonde par la veine fémorale ou la veine radiale</w:t>
      </w:r>
      <w:r>
        <w:rPr>
          <w:rFonts w:cstheme="minorHAnsi"/>
          <w:sz w:val="32"/>
          <w:szCs w:val="32"/>
          <w:lang w:bidi="he-IL"/>
        </w:rPr>
        <w:t xml:space="preserve"> </w:t>
      </w:r>
      <w:r w:rsidRPr="009656D8">
        <w:rPr>
          <w:rFonts w:cstheme="minorHAnsi"/>
          <w:sz w:val="32"/>
          <w:szCs w:val="32"/>
          <w:lang w:bidi="he-IL"/>
        </w:rPr>
        <w:t xml:space="preserve">pour aller dans les cavités intracardiaques. Cette sonde est munie à son extrémité d’un capteur de pression. </w:t>
      </w:r>
    </w:p>
    <w:p w:rsidR="009656D8" w:rsidRPr="009656D8" w:rsidRDefault="00AA7236" w:rsidP="003367A7">
      <w:pPr>
        <w:tabs>
          <w:tab w:val="left" w:pos="1680"/>
        </w:tabs>
        <w:jc w:val="both"/>
        <w:rPr>
          <w:rFonts w:cstheme="minorHAnsi"/>
          <w:sz w:val="32"/>
          <w:szCs w:val="32"/>
          <w:lang w:bidi="he-IL"/>
        </w:rPr>
      </w:pPr>
      <w:r>
        <w:rPr>
          <w:rFonts w:cstheme="minorHAnsi"/>
          <w:sz w:val="32"/>
          <w:szCs w:val="32"/>
          <w:lang w:bidi="he-IL"/>
        </w:rPr>
        <w:lastRenderedPageBreak/>
        <w:t xml:space="preserve"> </w:t>
      </w:r>
      <w:r w:rsidR="009656D8" w:rsidRPr="009656D8">
        <w:rPr>
          <w:rFonts w:cstheme="minorHAnsi"/>
          <w:sz w:val="32"/>
          <w:szCs w:val="32"/>
          <w:lang w:bidi="he-IL"/>
        </w:rPr>
        <w:t>Indications: cardiopathies, insuffisance des valvules</w:t>
      </w:r>
    </w:p>
    <w:sectPr w:rsidR="009656D8" w:rsidRPr="009656D8">
      <w:footerReference w:type="default" r:id="rId34"/>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A585F" w:rsidRDefault="007A585F" w:rsidP="00F41CD0">
      <w:pPr>
        <w:spacing w:after="0" w:line="240" w:lineRule="auto"/>
      </w:pPr>
      <w:r>
        <w:separator/>
      </w:r>
    </w:p>
  </w:endnote>
  <w:endnote w:type="continuationSeparator" w:id="0">
    <w:p w:rsidR="007A585F" w:rsidRDefault="007A585F" w:rsidP="00F41CD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24993415"/>
      <w:docPartObj>
        <w:docPartGallery w:val="Page Numbers (Bottom of Page)"/>
        <w:docPartUnique/>
      </w:docPartObj>
    </w:sdtPr>
    <w:sdtEndPr/>
    <w:sdtContent>
      <w:p w:rsidR="00AA7236" w:rsidRDefault="00AA7236">
        <w:pPr>
          <w:pStyle w:val="Pieddepage"/>
          <w:jc w:val="center"/>
        </w:pPr>
        <w:r>
          <w:fldChar w:fldCharType="begin"/>
        </w:r>
        <w:r>
          <w:instrText>PAGE   \* MERGEFORMAT</w:instrText>
        </w:r>
        <w:r>
          <w:fldChar w:fldCharType="separate"/>
        </w:r>
        <w:r w:rsidR="008C01BD">
          <w:rPr>
            <w:noProof/>
          </w:rPr>
          <w:t>35</w:t>
        </w:r>
        <w:r>
          <w:fldChar w:fldCharType="end"/>
        </w:r>
      </w:p>
    </w:sdtContent>
  </w:sdt>
  <w:p w:rsidR="00AA7236" w:rsidRDefault="00AA7236">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A585F" w:rsidRDefault="007A585F" w:rsidP="00F41CD0">
      <w:pPr>
        <w:spacing w:after="0" w:line="240" w:lineRule="auto"/>
      </w:pPr>
      <w:r>
        <w:separator/>
      </w:r>
    </w:p>
  </w:footnote>
  <w:footnote w:type="continuationSeparator" w:id="0">
    <w:p w:rsidR="007A585F" w:rsidRDefault="007A585F" w:rsidP="00F41CD0">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37FE52FC"/>
    <w:multiLevelType w:val="hybridMultilevel"/>
    <w:tmpl w:val="1F6E3C4C"/>
    <w:lvl w:ilvl="0" w:tplc="E46A69AA">
      <w:start w:val="1"/>
      <w:numFmt w:val="upperLetter"/>
      <w:lvlText w:val="%1."/>
      <w:lvlJc w:val="left"/>
      <w:pPr>
        <w:ind w:left="720" w:hanging="360"/>
      </w:pPr>
      <w:rPr>
        <w:rFonts w:hint="default"/>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 w15:restartNumberingAfterBreak="0">
    <w:nsid w:val="42E92B55"/>
    <w:multiLevelType w:val="hybridMultilevel"/>
    <w:tmpl w:val="193EB586"/>
    <w:lvl w:ilvl="0" w:tplc="040C0015">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15:restartNumberingAfterBreak="0">
    <w:nsid w:val="4A8B6E30"/>
    <w:multiLevelType w:val="hybridMultilevel"/>
    <w:tmpl w:val="6B309E10"/>
    <w:lvl w:ilvl="0" w:tplc="44D29F08">
      <w:start w:val="1"/>
      <w:numFmt w:val="upperLetter"/>
      <w:lvlText w:val="%1."/>
      <w:lvlJc w:val="left"/>
      <w:pPr>
        <w:ind w:left="720" w:hanging="360"/>
      </w:pPr>
      <w:rPr>
        <w:rFonts w:hint="default"/>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15:restartNumberingAfterBreak="0">
    <w:nsid w:val="50FA3E23"/>
    <w:multiLevelType w:val="hybridMultilevel"/>
    <w:tmpl w:val="604A6BA0"/>
    <w:lvl w:ilvl="0" w:tplc="0F160D3E">
      <w:start w:val="1"/>
      <w:numFmt w:val="upperLetter"/>
      <w:lvlText w:val="%1-"/>
      <w:lvlJc w:val="left"/>
      <w:pPr>
        <w:ind w:left="885" w:hanging="525"/>
      </w:pPr>
      <w:rPr>
        <w:rFonts w:hint="default"/>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 w15:restartNumberingAfterBreak="0">
    <w:nsid w:val="7A323595"/>
    <w:multiLevelType w:val="hybridMultilevel"/>
    <w:tmpl w:val="B8E48758"/>
    <w:lvl w:ilvl="0" w:tplc="D0D62FBC">
      <w:start w:val="1"/>
      <w:numFmt w:val="lowerLetter"/>
      <w:lvlText w:val="%1)"/>
      <w:lvlJc w:val="left"/>
      <w:pPr>
        <w:ind w:left="780" w:hanging="420"/>
      </w:pPr>
      <w:rPr>
        <w:rFonts w:cstheme="minorBidi" w:hint="default"/>
        <w:b/>
        <w:sz w:val="40"/>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1"/>
  </w:num>
  <w:num w:numId="2">
    <w:abstractNumId w:val="3"/>
  </w:num>
  <w:num w:numId="3">
    <w:abstractNumId w:val="0"/>
  </w:num>
  <w:num w:numId="4">
    <w:abstractNumId w:val="2"/>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F7BE5"/>
    <w:rsid w:val="00045594"/>
    <w:rsid w:val="0008131D"/>
    <w:rsid w:val="000820B7"/>
    <w:rsid w:val="000A361D"/>
    <w:rsid w:val="000B6EDF"/>
    <w:rsid w:val="000E4E03"/>
    <w:rsid w:val="001300F3"/>
    <w:rsid w:val="001E4D47"/>
    <w:rsid w:val="002035AD"/>
    <w:rsid w:val="00203839"/>
    <w:rsid w:val="00215BB0"/>
    <w:rsid w:val="00263F10"/>
    <w:rsid w:val="002C189A"/>
    <w:rsid w:val="002E2E45"/>
    <w:rsid w:val="00315F3E"/>
    <w:rsid w:val="00331091"/>
    <w:rsid w:val="003367A7"/>
    <w:rsid w:val="0036512A"/>
    <w:rsid w:val="003A5E5B"/>
    <w:rsid w:val="00454FA4"/>
    <w:rsid w:val="00461088"/>
    <w:rsid w:val="004A2DBD"/>
    <w:rsid w:val="00567834"/>
    <w:rsid w:val="00597AE1"/>
    <w:rsid w:val="005A43BA"/>
    <w:rsid w:val="005E7D79"/>
    <w:rsid w:val="00663961"/>
    <w:rsid w:val="006D344D"/>
    <w:rsid w:val="006D77A3"/>
    <w:rsid w:val="00774542"/>
    <w:rsid w:val="007A585F"/>
    <w:rsid w:val="007B3DD9"/>
    <w:rsid w:val="007C1E9D"/>
    <w:rsid w:val="00845407"/>
    <w:rsid w:val="00864CA4"/>
    <w:rsid w:val="00892841"/>
    <w:rsid w:val="008C01BD"/>
    <w:rsid w:val="008C6E82"/>
    <w:rsid w:val="008F6C3F"/>
    <w:rsid w:val="008F7BE5"/>
    <w:rsid w:val="00954BA4"/>
    <w:rsid w:val="00956C69"/>
    <w:rsid w:val="009656D8"/>
    <w:rsid w:val="009D2E05"/>
    <w:rsid w:val="009E5471"/>
    <w:rsid w:val="00A2675B"/>
    <w:rsid w:val="00AA7236"/>
    <w:rsid w:val="00B1454A"/>
    <w:rsid w:val="00B24399"/>
    <w:rsid w:val="00B334C6"/>
    <w:rsid w:val="00B542C2"/>
    <w:rsid w:val="00B92E23"/>
    <w:rsid w:val="00BA44FE"/>
    <w:rsid w:val="00BC6B1A"/>
    <w:rsid w:val="00BD160A"/>
    <w:rsid w:val="00BD456C"/>
    <w:rsid w:val="00C85C41"/>
    <w:rsid w:val="00CD41FF"/>
    <w:rsid w:val="00CF3C1C"/>
    <w:rsid w:val="00D1742E"/>
    <w:rsid w:val="00D55833"/>
    <w:rsid w:val="00D96B98"/>
    <w:rsid w:val="00DF2A1B"/>
    <w:rsid w:val="00DF64EC"/>
    <w:rsid w:val="00E27CE7"/>
    <w:rsid w:val="00E35835"/>
    <w:rsid w:val="00E50F80"/>
    <w:rsid w:val="00E866E6"/>
    <w:rsid w:val="00EC6799"/>
    <w:rsid w:val="00ED3848"/>
    <w:rsid w:val="00EE4610"/>
    <w:rsid w:val="00EF30CC"/>
    <w:rsid w:val="00EF5C9B"/>
    <w:rsid w:val="00F41CD0"/>
    <w:rsid w:val="00F43489"/>
    <w:rsid w:val="00F70C25"/>
    <w:rsid w:val="00F7140E"/>
    <w:rsid w:val="00F739BE"/>
    <w:rsid w:val="00F75F89"/>
    <w:rsid w:val="00FC5899"/>
    <w:rsid w:val="00FF26DE"/>
  </w:rsids>
  <m:mathPr>
    <m:mathFont m:val="Cambria Math"/>
    <m:brkBin m:val="before"/>
    <m:brkBinSub m:val="--"/>
    <m:smallFrac m:val="0"/>
    <m:dispDef/>
    <m:lMargin m:val="0"/>
    <m:rMargin m:val="0"/>
    <m:defJc m:val="centerGroup"/>
    <m:wrapIndent m:val="1440"/>
    <m:intLim m:val="subSup"/>
    <m:naryLim m:val="undOvr"/>
  </m:mathPr>
  <w:themeFontLang w:val="fr-FR" w:bidi="he-I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73214DF2-561F-4AB1-B331-8A1427817F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300F3"/>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F41CD0"/>
    <w:pPr>
      <w:tabs>
        <w:tab w:val="center" w:pos="4536"/>
        <w:tab w:val="right" w:pos="9072"/>
      </w:tabs>
      <w:spacing w:after="0" w:line="240" w:lineRule="auto"/>
    </w:pPr>
  </w:style>
  <w:style w:type="character" w:customStyle="1" w:styleId="En-tteCar">
    <w:name w:val="En-tête Car"/>
    <w:basedOn w:val="Policepardfaut"/>
    <w:link w:val="En-tte"/>
    <w:uiPriority w:val="99"/>
    <w:rsid w:val="00F41CD0"/>
  </w:style>
  <w:style w:type="paragraph" w:styleId="Pieddepage">
    <w:name w:val="footer"/>
    <w:basedOn w:val="Normal"/>
    <w:link w:val="PieddepageCar"/>
    <w:uiPriority w:val="99"/>
    <w:unhideWhenUsed/>
    <w:rsid w:val="00F41CD0"/>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F41CD0"/>
  </w:style>
  <w:style w:type="paragraph" w:styleId="Paragraphedeliste">
    <w:name w:val="List Paragraph"/>
    <w:basedOn w:val="Normal"/>
    <w:uiPriority w:val="34"/>
    <w:qFormat/>
    <w:rsid w:val="008C6E82"/>
    <w:pPr>
      <w:ind w:left="720"/>
      <w:contextualSpacing/>
    </w:pPr>
  </w:style>
  <w:style w:type="paragraph" w:customStyle="1" w:styleId="Default">
    <w:name w:val="Default"/>
    <w:rsid w:val="00F70C25"/>
    <w:pPr>
      <w:autoSpaceDE w:val="0"/>
      <w:autoSpaceDN w:val="0"/>
      <w:adjustRightInd w:val="0"/>
      <w:spacing w:after="0" w:line="240" w:lineRule="auto"/>
    </w:pPr>
    <w:rPr>
      <w:rFonts w:ascii="Arial" w:hAnsi="Arial" w:cs="Arial"/>
      <w:color w:val="000000"/>
      <w:sz w:val="24"/>
      <w:szCs w:val="24"/>
      <w:lang w:bidi="he-I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7.png"/><Relationship Id="rId18" Type="http://schemas.openxmlformats.org/officeDocument/2006/relationships/image" Target="media/image12.emf"/><Relationship Id="rId26" Type="http://schemas.openxmlformats.org/officeDocument/2006/relationships/image" Target="media/image20.png"/><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footer" Target="footer1.xml"/><Relationship Id="rId7" Type="http://schemas.openxmlformats.org/officeDocument/2006/relationships/image" Target="media/image1.emf"/><Relationship Id="rId12" Type="http://schemas.openxmlformats.org/officeDocument/2006/relationships/image" Target="media/image6.png"/><Relationship Id="rId17" Type="http://schemas.openxmlformats.org/officeDocument/2006/relationships/image" Target="media/image11.emf"/><Relationship Id="rId25" Type="http://schemas.openxmlformats.org/officeDocument/2006/relationships/image" Target="media/image19.emf"/><Relationship Id="rId33" Type="http://schemas.openxmlformats.org/officeDocument/2006/relationships/image" Target="media/image27.emf"/><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emf"/><Relationship Id="rId29" Type="http://schemas.openxmlformats.org/officeDocument/2006/relationships/image" Target="media/image23.em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emf"/><Relationship Id="rId32" Type="http://schemas.openxmlformats.org/officeDocument/2006/relationships/image" Target="media/image26.emf"/><Relationship Id="rId5" Type="http://schemas.openxmlformats.org/officeDocument/2006/relationships/footnotes" Target="footnotes.xml"/><Relationship Id="rId15" Type="http://schemas.openxmlformats.org/officeDocument/2006/relationships/image" Target="media/image9.emf"/><Relationship Id="rId23" Type="http://schemas.openxmlformats.org/officeDocument/2006/relationships/image" Target="media/image17.emf"/><Relationship Id="rId28" Type="http://schemas.openxmlformats.org/officeDocument/2006/relationships/image" Target="media/image22.emf"/><Relationship Id="rId36" Type="http://schemas.openxmlformats.org/officeDocument/2006/relationships/theme" Target="theme/theme1.xml"/><Relationship Id="rId10" Type="http://schemas.openxmlformats.org/officeDocument/2006/relationships/image" Target="media/image4.png"/><Relationship Id="rId19" Type="http://schemas.openxmlformats.org/officeDocument/2006/relationships/image" Target="media/image13.emf"/><Relationship Id="rId31" Type="http://schemas.openxmlformats.org/officeDocument/2006/relationships/image" Target="media/image25.emf"/><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emf"/><Relationship Id="rId35" Type="http://schemas.openxmlformats.org/officeDocument/2006/relationships/fontTable" Target="fontTable.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1493</TotalTime>
  <Pages>1</Pages>
  <Words>4300</Words>
  <Characters>23653</Characters>
  <Application>Microsoft Office Word</Application>
  <DocSecurity>0</DocSecurity>
  <Lines>197</Lines>
  <Paragraphs>55</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27898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Michel GERHART</dc:creator>
  <cp:keywords/>
  <dc:description/>
  <cp:lastModifiedBy>Michel GERHART</cp:lastModifiedBy>
  <cp:revision>69</cp:revision>
  <dcterms:created xsi:type="dcterms:W3CDTF">2021-02-06T15:14:00Z</dcterms:created>
  <dcterms:modified xsi:type="dcterms:W3CDTF">2021-02-07T20:50:00Z</dcterms:modified>
</cp:coreProperties>
</file>